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22CC34" w14:textId="77777777" w:rsidR="007D0665" w:rsidRDefault="008617D6">
      <w:pPr>
        <w:jc w:val="center"/>
        <w:rPr>
          <w:lang w:eastAsia="ko-KR"/>
        </w:rPr>
      </w:pPr>
      <w:r>
        <w:rPr>
          <w:rFonts w:ascii="맑은 고딕" w:eastAsia="맑은 고딕" w:hAnsi="맑은 고딕" w:hint="eastAsia"/>
          <w:b/>
          <w:color w:val="1F497D"/>
          <w:sz w:val="40"/>
          <w:lang w:eastAsia="ko-KR"/>
        </w:rPr>
        <w:t>은</w:t>
      </w:r>
      <w:r>
        <w:rPr>
          <w:rFonts w:ascii="맑은 고딕" w:eastAsia="맑은 고딕" w:hAnsi="맑은 고딕"/>
          <w:b/>
          <w:color w:val="1F497D"/>
          <w:sz w:val="4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color w:val="1F497D"/>
          <w:sz w:val="40"/>
          <w:lang w:eastAsia="ko-KR"/>
        </w:rPr>
        <w:t>평</w:t>
      </w:r>
      <w:r>
        <w:rPr>
          <w:rFonts w:ascii="맑은 고딕" w:eastAsia="맑은 고딕" w:hAnsi="맑은 고딕"/>
          <w:b/>
          <w:color w:val="1F497D"/>
          <w:sz w:val="4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color w:val="1F497D"/>
          <w:sz w:val="40"/>
          <w:lang w:eastAsia="ko-KR"/>
        </w:rPr>
        <w:t>교</w:t>
      </w:r>
      <w:r>
        <w:rPr>
          <w:rFonts w:ascii="맑은 고딕" w:eastAsia="맑은 고딕" w:hAnsi="맑은 고딕"/>
          <w:b/>
          <w:color w:val="1F497D"/>
          <w:sz w:val="40"/>
          <w:lang w:eastAsia="ko-KR"/>
        </w:rPr>
        <w:t xml:space="preserve"> 회</w:t>
      </w:r>
    </w:p>
    <w:p w14:paraId="3100DDBA" w14:textId="77777777" w:rsidR="007D0665" w:rsidRDefault="007D0665">
      <w:pPr>
        <w:rPr>
          <w:lang w:eastAsia="ko-KR"/>
        </w:rPr>
      </w:pPr>
      <w:bookmarkStart w:id="0" w:name="_GoBack"/>
      <w:bookmarkEnd w:id="0"/>
    </w:p>
    <w:p w14:paraId="0947058F" w14:textId="77777777" w:rsidR="007D0665" w:rsidRDefault="002B1E99">
      <w:pPr>
        <w:jc w:val="center"/>
        <w:rPr>
          <w:lang w:eastAsia="ko-KR"/>
        </w:rPr>
      </w:pPr>
      <w:r>
        <w:rPr>
          <w:rFonts w:ascii="맑은 고딕" w:eastAsia="맑은 고딕" w:hAnsi="맑은 고딕"/>
          <w:b/>
          <w:color w:val="1F497D"/>
          <w:sz w:val="36"/>
          <w:lang w:eastAsia="ko-KR"/>
        </w:rPr>
        <w:t>재정·회계 관리 준칙</w:t>
      </w:r>
    </w:p>
    <w:p w14:paraId="04AD0263" w14:textId="77777777" w:rsidR="007D0665" w:rsidRDefault="002B1E99">
      <w:pPr>
        <w:jc w:val="center"/>
        <w:rPr>
          <w:lang w:eastAsia="ko-KR"/>
        </w:rPr>
      </w:pPr>
      <w:r>
        <w:rPr>
          <w:rFonts w:ascii="맑은 고딕" w:eastAsia="맑은 고딕" w:hAnsi="맑은 고딕"/>
          <w:color w:val="707070"/>
          <w:sz w:val="24"/>
          <w:lang w:eastAsia="ko-KR"/>
        </w:rPr>
        <w:t>Financial &amp; Accounting Management Rules</w:t>
      </w:r>
    </w:p>
    <w:p w14:paraId="7C4155B8" w14:textId="77777777" w:rsidR="007D0665" w:rsidRDefault="007D0665">
      <w:pPr>
        <w:rPr>
          <w:lang w:eastAsia="ko-KR"/>
        </w:rPr>
      </w:pPr>
    </w:p>
    <w:p w14:paraId="7182782A" w14:textId="77777777" w:rsidR="007D0665" w:rsidRDefault="002B1E99">
      <w:pPr>
        <w:jc w:val="center"/>
        <w:rPr>
          <w:lang w:eastAsia="ko-KR"/>
        </w:rPr>
      </w:pPr>
      <w:r>
        <w:rPr>
          <w:rFonts w:ascii="맑은 고딕" w:eastAsia="맑은 고딕" w:hAnsi="맑은 고딕"/>
          <w:color w:val="444444"/>
          <w:lang w:eastAsia="ko-KR"/>
        </w:rPr>
        <w:t>모든 성도들의 신뢰를 받는 투명하고 공정한 재정 운영</w:t>
      </w:r>
    </w:p>
    <w:p w14:paraId="3548DAEB" w14:textId="77777777" w:rsidR="007D0665" w:rsidRDefault="007D0665">
      <w:pPr>
        <w:rPr>
          <w:lang w:eastAsia="ko-KR"/>
        </w:rPr>
      </w:pPr>
    </w:p>
    <w:p w14:paraId="4703465B" w14:textId="67609B6F" w:rsidR="00194BD1" w:rsidRDefault="00194BD1">
      <w:pPr>
        <w:jc w:val="center"/>
        <w:rPr>
          <w:rFonts w:ascii="맑은 고딕" w:eastAsia="맑은 고딕" w:hAnsi="맑은 고딕"/>
          <w:color w:val="888888"/>
          <w:sz w:val="20"/>
          <w:lang w:eastAsia="ko-KR"/>
        </w:rPr>
      </w:pPr>
      <w:r>
        <w:rPr>
          <w:rFonts w:ascii="맑은 고딕" w:eastAsia="맑은 고딕" w:hAnsi="맑은 고딕"/>
          <w:color w:val="888888"/>
          <w:sz w:val="20"/>
          <w:lang w:eastAsia="ko-KR"/>
        </w:rPr>
        <w:t xml:space="preserve">심의: </w:t>
      </w:r>
      <w:r>
        <w:rPr>
          <w:rFonts w:ascii="맑은 고딕" w:eastAsia="맑은 고딕" w:hAnsi="맑은 고딕" w:hint="eastAsia"/>
          <w:color w:val="888888"/>
          <w:sz w:val="20"/>
          <w:lang w:eastAsia="ko-KR"/>
        </w:rPr>
        <w:t>당회(</w:t>
      </w:r>
      <w:r>
        <w:rPr>
          <w:rFonts w:ascii="맑은 고딕" w:eastAsia="맑은 고딕" w:hAnsi="맑은 고딕"/>
          <w:color w:val="888888"/>
          <w:sz w:val="20"/>
          <w:lang w:eastAsia="ko-KR"/>
        </w:rPr>
        <w:t>2026.03.28)</w:t>
      </w:r>
    </w:p>
    <w:p w14:paraId="0037DF06" w14:textId="56C343F7" w:rsidR="004E2826" w:rsidRDefault="004E2826">
      <w:pPr>
        <w:jc w:val="center"/>
        <w:rPr>
          <w:rFonts w:ascii="맑은 고딕" w:eastAsia="맑은 고딕" w:hAnsi="맑은 고딕"/>
          <w:color w:val="888888"/>
          <w:sz w:val="20"/>
          <w:lang w:eastAsia="ko-KR"/>
        </w:rPr>
      </w:pPr>
      <w:r>
        <w:rPr>
          <w:rFonts w:ascii="맑은 고딕" w:eastAsia="맑은 고딕" w:hAnsi="맑은 고딕" w:hint="eastAsia"/>
          <w:color w:val="888888"/>
          <w:sz w:val="20"/>
          <w:lang w:eastAsia="ko-KR"/>
        </w:rPr>
        <w:t xml:space="preserve"> </w:t>
      </w:r>
      <w:r>
        <w:rPr>
          <w:rFonts w:ascii="맑은 고딕" w:eastAsia="맑은 고딕" w:hAnsi="맑은 고딕"/>
          <w:color w:val="888888"/>
          <w:sz w:val="20"/>
          <w:lang w:eastAsia="ko-KR"/>
        </w:rPr>
        <w:t xml:space="preserve">  </w:t>
      </w:r>
      <w:r>
        <w:rPr>
          <w:rFonts w:ascii="맑은 고딕" w:eastAsia="맑은 고딕" w:hAnsi="맑은 고딕" w:hint="eastAsia"/>
          <w:color w:val="888888"/>
          <w:sz w:val="20"/>
          <w:lang w:eastAsia="ko-KR"/>
        </w:rPr>
        <w:t>보고:</w:t>
      </w:r>
      <w:r>
        <w:rPr>
          <w:rFonts w:ascii="맑은 고딕" w:eastAsia="맑은 고딕" w:hAnsi="맑은 고딕"/>
          <w:color w:val="888888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color w:val="888888"/>
          <w:sz w:val="20"/>
          <w:lang w:eastAsia="ko-KR"/>
        </w:rPr>
        <w:t>제직회(</w:t>
      </w:r>
      <w:r>
        <w:rPr>
          <w:rFonts w:ascii="맑은 고딕" w:eastAsia="맑은 고딕" w:hAnsi="맑은 고딕"/>
          <w:color w:val="888888"/>
          <w:sz w:val="20"/>
          <w:lang w:eastAsia="ko-KR"/>
        </w:rPr>
        <w:t>2026.04.19)</w:t>
      </w:r>
    </w:p>
    <w:p w14:paraId="63AEFADB" w14:textId="77777777" w:rsidR="007D0665" w:rsidRDefault="002B1E99" w:rsidP="00194BD1">
      <w:pPr>
        <w:ind w:firstLineChars="1700" w:firstLine="3400"/>
        <w:rPr>
          <w:lang w:eastAsia="ko-KR"/>
        </w:rPr>
      </w:pPr>
      <w:r>
        <w:rPr>
          <w:rFonts w:ascii="맑은 고딕" w:eastAsia="맑은 고딕" w:hAnsi="맑은 고딕"/>
          <w:color w:val="888888"/>
          <w:sz w:val="20"/>
          <w:lang w:eastAsia="ko-KR"/>
        </w:rPr>
        <w:t>제정: 공동의회</w:t>
      </w:r>
      <w:r w:rsidR="00194BD1">
        <w:rPr>
          <w:rFonts w:ascii="맑은 고딕" w:eastAsia="맑은 고딕" w:hAnsi="맑은 고딕" w:hint="eastAsia"/>
          <w:color w:val="888888"/>
          <w:sz w:val="20"/>
          <w:lang w:eastAsia="ko-KR"/>
        </w:rPr>
        <w:t>(</w:t>
      </w:r>
      <w:r w:rsidR="00194BD1">
        <w:rPr>
          <w:rFonts w:ascii="맑은 고딕" w:eastAsia="맑은 고딕" w:hAnsi="맑은 고딕"/>
          <w:color w:val="888888"/>
          <w:sz w:val="20"/>
          <w:lang w:eastAsia="ko-KR"/>
        </w:rPr>
        <w:t xml:space="preserve">2626.12.13 </w:t>
      </w:r>
      <w:r w:rsidR="00194BD1">
        <w:rPr>
          <w:rFonts w:ascii="맑은 고딕" w:eastAsia="맑은 고딕" w:hAnsi="맑은 고딕" w:hint="eastAsia"/>
          <w:color w:val="888888"/>
          <w:sz w:val="20"/>
          <w:lang w:eastAsia="ko-KR"/>
        </w:rPr>
        <w:t>예정)</w:t>
      </w:r>
    </w:p>
    <w:p w14:paraId="4ADA8FAE" w14:textId="77777777" w:rsidR="007D0665" w:rsidRDefault="00194BD1">
      <w:pPr>
        <w:rPr>
          <w:lang w:eastAsia="ko-KR"/>
        </w:rPr>
      </w:pPr>
      <w:r>
        <w:rPr>
          <w:rFonts w:hint="eastAsia"/>
          <w:noProof/>
          <w:lang w:eastAsia="ko-KR"/>
        </w:rPr>
        <w:drawing>
          <wp:anchor distT="0" distB="0" distL="114300" distR="114300" simplePos="0" relativeHeight="251658240" behindDoc="0" locked="0" layoutInCell="1" allowOverlap="1" wp14:anchorId="6FA4697C" wp14:editId="116FB5FB">
            <wp:simplePos x="0" y="0"/>
            <wp:positionH relativeFrom="column">
              <wp:posOffset>2242185</wp:posOffset>
            </wp:positionH>
            <wp:positionV relativeFrom="paragraph">
              <wp:posOffset>3227070</wp:posOffset>
            </wp:positionV>
            <wp:extent cx="1381125" cy="457200"/>
            <wp:effectExtent l="0" t="0" r="9525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은평교회로고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1E99">
        <w:rPr>
          <w:lang w:eastAsia="ko-KR"/>
        </w:rPr>
        <w:br w:type="page"/>
      </w:r>
    </w:p>
    <w:p w14:paraId="3DC6E42C" w14:textId="77777777" w:rsidR="007D0665" w:rsidRDefault="008617D6">
      <w:pPr>
        <w:spacing w:before="280" w:after="80"/>
        <w:rPr>
          <w:lang w:eastAsia="ko-KR"/>
        </w:rPr>
      </w:pP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lastRenderedPageBreak/>
        <w:t>제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>1</w:t>
      </w: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장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 xml:space="preserve"> 총칙</w:t>
      </w:r>
    </w:p>
    <w:p w14:paraId="122C3D49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제1조  (목적)</w:t>
      </w:r>
    </w:p>
    <w:p w14:paraId="4637D011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이 준칙은 은평교회의 모든 재정·회계와 재산관리 및 감사에 관한 기준을 정함으로써, 모든 회계 기록의 투명성·명료성·공정성을 확보하고 모든 성도들의 신뢰를 받을 수 있는 건강한 목회 환경을 조성함을 목적으로 한다.</w:t>
      </w:r>
    </w:p>
    <w:p w14:paraId="6635FF01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제2조  (적용범위)</w:t>
      </w:r>
    </w:p>
    <w:p w14:paraId="4084B99B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이 준칙은 은평교회 전체와 모든 회계단위 부서(기관·교육 부서 포함)의 예산 편성, 집행, 회계처리, 보고 및 감사에 적용한다.</w:t>
      </w:r>
    </w:p>
    <w:p w14:paraId="3ED14CE5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제3조  (기본원칙)</w:t>
      </w:r>
    </w:p>
    <w:p w14:paraId="7E7FC202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적법성: 헌법·교회 정관·국가 법령을 준수한다.</w:t>
      </w:r>
    </w:p>
    <w:p w14:paraId="0642B83F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투명성: 모든 수입과 지출은 예산 및 회계장부에 빠짐없이 기록하고 상계 또는 누락하지 아니한다.</w:t>
      </w:r>
    </w:p>
    <w:p w14:paraId="48A3038E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③ 공정성: 재정 관련 결정은 정당한 절차와 객관적 기준에 따른다.</w:t>
      </w:r>
    </w:p>
    <w:p w14:paraId="30CC410B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④ 책임성: 각 회계단위 부서는 결재·보고 의무를 성실히 이행하고, 모든 성도에게 신뢰받는 재정 운영을 실현한다.</w:t>
      </w:r>
    </w:p>
    <w:p w14:paraId="26E81066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⑤ 충분성: 모든 회계 관련 장부와 문서는 해당 기록만으로도 내용을 이해할 수 있도록 필요하고도 충분한 정보를 기록하고, 증빙자료를 첨부하여 보관한다.</w:t>
      </w:r>
    </w:p>
    <w:p w14:paraId="2FC9E4E2" w14:textId="77777777" w:rsidR="007D0665" w:rsidRDefault="002B1E99">
      <w:pPr>
        <w:spacing w:before="20" w:after="40"/>
        <w:ind w:left="283"/>
        <w:rPr>
          <w:lang w:eastAsia="ko-KR"/>
        </w:rPr>
      </w:pPr>
      <w:r>
        <w:rPr>
          <w:rFonts w:ascii="맑은 고딕" w:eastAsia="맑은 고딕" w:hAnsi="맑은 고딕"/>
          <w:color w:val="707070"/>
          <w:sz w:val="20"/>
          <w:lang w:eastAsia="ko-KR"/>
        </w:rPr>
        <w:t>※ 이 준칙의 모든 조항은 위 다섯 가지 기본원칙에 입각하여 해석·적용한다.</w:t>
      </w:r>
    </w:p>
    <w:p w14:paraId="6F5E850B" w14:textId="77777777" w:rsidR="007D0665" w:rsidRDefault="008617D6">
      <w:pPr>
        <w:spacing w:before="280" w:after="80"/>
        <w:rPr>
          <w:lang w:eastAsia="ko-KR"/>
        </w:rPr>
      </w:pP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제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>2</w:t>
      </w: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장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 xml:space="preserve"> 회계연도</w:t>
      </w:r>
      <w:r w:rsidR="002B1E99">
        <w:rPr>
          <w:rFonts w:ascii="맑은 고딕" w:eastAsia="맑은 고딕" w:hAnsi="맑은 고딕"/>
          <w:b/>
          <w:color w:val="1F497D"/>
          <w:sz w:val="28"/>
          <w:lang w:eastAsia="ko-KR"/>
        </w:rPr>
        <w:t>·조직·책임</w:t>
      </w:r>
    </w:p>
    <w:p w14:paraId="1822FA20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제4조  (회계연도)</w:t>
      </w:r>
    </w:p>
    <w:p w14:paraId="10E24C29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회계연도는 매년 1월 1일부터 12월 31일까지로 한다.</w:t>
      </w:r>
    </w:p>
    <w:p w14:paraId="54906CA7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제5조  (회계 구분)</w:t>
      </w:r>
    </w:p>
    <w:p w14:paraId="43A51F81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은평교회의 회계는 다음과 같이 구분한다.</w:t>
      </w:r>
    </w:p>
    <w:p w14:paraId="30B673BA" w14:textId="77777777" w:rsidR="007D0665" w:rsidRDefault="002B1E99">
      <w:pPr>
        <w:spacing w:before="20" w:after="20"/>
        <w:ind w:left="283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  ㉮ 일반회계: 재정부가 담당하며, 교회의 일상적 운영과 사역 전반에 관한 회계.</w:t>
      </w:r>
    </w:p>
    <w:p w14:paraId="62827492" w14:textId="77777777" w:rsidR="007D0665" w:rsidRDefault="002B1E99">
      <w:pPr>
        <w:spacing w:before="20" w:after="20"/>
        <w:ind w:left="283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  ㉯ 부서 회계: 부서의 목적 사역을 원활히 수행하기 위한 회계.</w:t>
      </w:r>
    </w:p>
    <w:p w14:paraId="41BEE240" w14:textId="77777777" w:rsidR="007D0665" w:rsidRDefault="002B1E99">
      <w:pPr>
        <w:spacing w:before="20" w:after="20"/>
        <w:ind w:left="283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lastRenderedPageBreak/>
        <w:t xml:space="preserve">  ㉰ 특별회계: 목적이 지정된 헌금·기금을 별도로 관리하며, 재정국장이 관리하되 그 사용은 당회의 결의를 받아 시행한다.</w:t>
      </w:r>
      <w:r w:rsidR="00194BD1">
        <w:rPr>
          <w:rFonts w:ascii="맑은 고딕" w:eastAsia="맑은 고딕" w:hAnsi="맑은 고딕"/>
          <w:sz w:val="21"/>
          <w:lang w:eastAsia="ko-KR"/>
        </w:rPr>
        <w:t xml:space="preserve"> </w:t>
      </w:r>
      <w:r w:rsidR="00194BD1">
        <w:rPr>
          <w:rFonts w:ascii="맑은 고딕" w:eastAsia="맑은 고딕" w:hAnsi="맑은 고딕" w:hint="eastAsia"/>
          <w:sz w:val="21"/>
          <w:lang w:eastAsia="ko-KR"/>
        </w:rPr>
        <w:t>단</w:t>
      </w:r>
      <w:r w:rsidR="00194BD1">
        <w:rPr>
          <w:rFonts w:ascii="맑은 고딕" w:eastAsia="맑은 고딕" w:hAnsi="맑은 고딕"/>
          <w:sz w:val="21"/>
          <w:lang w:eastAsia="ko-KR"/>
        </w:rPr>
        <w:t xml:space="preserve">, </w:t>
      </w:r>
      <w:r w:rsidR="00194BD1">
        <w:rPr>
          <w:rFonts w:ascii="맑은 고딕" w:eastAsia="맑은 고딕" w:hAnsi="맑은 고딕" w:hint="eastAsia"/>
          <w:sz w:val="21"/>
          <w:lang w:eastAsia="ko-KR"/>
        </w:rPr>
        <w:t>특별회계 집행 시에는 집행 담당국장을 지명하여 집행을 위임할 수 있다.</w:t>
      </w:r>
    </w:p>
    <w:p w14:paraId="52FA8997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각 회계는 상호 엄격히 구분하여 운영하며, 용도 전환은 제17조에 따른다.</w:t>
      </w:r>
    </w:p>
    <w:p w14:paraId="707D459C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제6조  (회계단위 부서)</w:t>
      </w:r>
    </w:p>
    <w:p w14:paraId="10E4771F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은평교회의 회계단위 부서는 다음과 같다.</w:t>
      </w:r>
    </w:p>
    <w:p w14:paraId="27BAA712" w14:textId="0B4DB833" w:rsidR="00AC6294" w:rsidRDefault="00AC6294" w:rsidP="00AC6294">
      <w:pPr>
        <w:pStyle w:val="aa"/>
        <w:numPr>
          <w:ilvl w:val="0"/>
          <w:numId w:val="10"/>
        </w:numPr>
        <w:spacing w:before="20" w:after="20"/>
        <w:rPr>
          <w:rFonts w:ascii="맑은 고딕" w:eastAsia="맑은 고딕" w:hAnsi="맑은 고딕"/>
          <w:sz w:val="21"/>
          <w:lang w:eastAsia="ko-KR"/>
        </w:rPr>
      </w:pPr>
      <w:r w:rsidRPr="00AC6294">
        <w:rPr>
          <w:rFonts w:ascii="맑은 고딕" w:eastAsia="맑은 고딕" w:hAnsi="맑은 고딕" w:cs="맑은 고딕" w:hint="eastAsia"/>
          <w:sz w:val="21"/>
          <w:lang w:eastAsia="ko-KR"/>
        </w:rPr>
        <w:t>일</w:t>
      </w:r>
      <w:r w:rsidRPr="00AC6294">
        <w:rPr>
          <w:rFonts w:ascii="맑은 고딕" w:eastAsia="맑은 고딕" w:hAnsi="맑은 고딕" w:hint="eastAsia"/>
          <w:sz w:val="21"/>
          <w:lang w:eastAsia="ko-KR"/>
        </w:rPr>
        <w:t>반회계:</w:t>
      </w:r>
      <w:r w:rsidRPr="00AC6294">
        <w:rPr>
          <w:rFonts w:ascii="맑은 고딕" w:eastAsia="맑은 고딕" w:hAnsi="맑은 고딕"/>
          <w:sz w:val="21"/>
          <w:lang w:eastAsia="ko-KR"/>
        </w:rPr>
        <w:t xml:space="preserve"> </w:t>
      </w:r>
      <w:r w:rsidR="00D31633" w:rsidRPr="004E2826">
        <w:rPr>
          <w:rFonts w:ascii="맑은 고딕" w:eastAsia="맑은 고딕" w:hAnsi="맑은 고딕" w:hint="eastAsia"/>
          <w:sz w:val="21"/>
          <w:lang w:eastAsia="ko-KR"/>
        </w:rPr>
        <w:t>회계단위 부서에 위임</w:t>
      </w:r>
      <w:r w:rsidR="00363599" w:rsidRPr="004E2826">
        <w:rPr>
          <w:rFonts w:ascii="맑은 고딕" w:eastAsia="맑은 고딕" w:hAnsi="맑은 고딕" w:hint="eastAsia"/>
          <w:sz w:val="21"/>
          <w:lang w:eastAsia="ko-KR"/>
        </w:rPr>
        <w:t>한</w:t>
      </w:r>
      <w:r w:rsidR="00D31633" w:rsidRPr="004E2826">
        <w:rPr>
          <w:rFonts w:ascii="맑은 고딕" w:eastAsia="맑은 고딕" w:hAnsi="맑은 고딕" w:hint="eastAsia"/>
          <w:sz w:val="21"/>
          <w:lang w:eastAsia="ko-KR"/>
        </w:rPr>
        <w:t xml:space="preserve"> 내용을 제외한 교회의 </w:t>
      </w:r>
      <w:r w:rsidR="00363599" w:rsidRPr="004E2826">
        <w:rPr>
          <w:rFonts w:ascii="맑은 고딕" w:eastAsia="맑은 고딕" w:hAnsi="맑은 고딕" w:hint="eastAsia"/>
          <w:sz w:val="21"/>
          <w:lang w:eastAsia="ko-KR"/>
        </w:rPr>
        <w:t>재정</w:t>
      </w:r>
      <w:r w:rsidR="00D31633" w:rsidRPr="004E2826">
        <w:rPr>
          <w:rFonts w:ascii="맑은 고딕" w:eastAsia="맑은 고딕" w:hAnsi="맑은 고딕" w:hint="eastAsia"/>
          <w:sz w:val="21"/>
          <w:lang w:eastAsia="ko-KR"/>
        </w:rPr>
        <w:t xml:space="preserve"> 일체를 관장하는 부서</w:t>
      </w:r>
      <w:r w:rsidR="00D31633">
        <w:rPr>
          <w:rFonts w:ascii="맑은 고딕" w:eastAsia="맑은 고딕" w:hAnsi="맑은 고딕" w:hint="eastAsia"/>
          <w:sz w:val="21"/>
          <w:lang w:eastAsia="ko-KR"/>
        </w:rPr>
        <w:t xml:space="preserve">로 </w:t>
      </w:r>
      <w:r w:rsidR="002B1E99" w:rsidRPr="00AC6294">
        <w:rPr>
          <w:rFonts w:ascii="맑은 고딕" w:eastAsia="맑은 고딕" w:hAnsi="맑은 고딕"/>
          <w:sz w:val="21"/>
          <w:lang w:eastAsia="ko-KR"/>
        </w:rPr>
        <w:t>재정부</w:t>
      </w:r>
      <w:r w:rsidR="00DC5265">
        <w:rPr>
          <w:rFonts w:ascii="맑은 고딕" w:eastAsia="맑은 고딕" w:hAnsi="맑은 고딕" w:hint="eastAsia"/>
          <w:sz w:val="21"/>
          <w:lang w:eastAsia="ko-KR"/>
        </w:rPr>
        <w:t>(</w:t>
      </w:r>
      <w:r w:rsidR="00DC5265">
        <w:rPr>
          <w:rFonts w:ascii="맑은 고딕" w:eastAsia="맑은 고딕" w:hAnsi="맑은 고딕"/>
          <w:sz w:val="21"/>
          <w:lang w:eastAsia="ko-KR"/>
        </w:rPr>
        <w:t>재정국장)</w:t>
      </w:r>
      <w:r w:rsidR="00D31633">
        <w:rPr>
          <w:rFonts w:ascii="맑은 고딕" w:eastAsia="맑은 고딕" w:hAnsi="맑은 고딕" w:hint="eastAsia"/>
          <w:sz w:val="21"/>
          <w:lang w:eastAsia="ko-KR"/>
        </w:rPr>
        <w:t>가 담당한다.</w:t>
      </w:r>
    </w:p>
    <w:p w14:paraId="3EA829F7" w14:textId="77777777" w:rsidR="00AF3CBF" w:rsidRPr="00AC6294" w:rsidRDefault="00AF3CBF" w:rsidP="00AC6294">
      <w:pPr>
        <w:pStyle w:val="aa"/>
        <w:numPr>
          <w:ilvl w:val="0"/>
          <w:numId w:val="10"/>
        </w:numPr>
        <w:spacing w:before="20" w:after="20"/>
        <w:rPr>
          <w:rFonts w:ascii="맑은 고딕" w:eastAsia="맑은 고딕" w:hAnsi="맑은 고딕"/>
          <w:sz w:val="21"/>
          <w:lang w:eastAsia="ko-KR"/>
        </w:rPr>
      </w:pPr>
      <w:r>
        <w:rPr>
          <w:rFonts w:ascii="맑은 고딕" w:eastAsia="맑은 고딕" w:hAnsi="맑은 고딕" w:hint="eastAsia"/>
          <w:sz w:val="21"/>
          <w:lang w:eastAsia="ko-KR"/>
        </w:rPr>
        <w:t>특별회계:</w:t>
      </w:r>
      <w:r>
        <w:rPr>
          <w:rFonts w:ascii="맑은 고딕" w:eastAsia="맑은 고딕" w:hAnsi="맑은 고딕"/>
          <w:sz w:val="21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1"/>
          <w:lang w:eastAsia="ko-KR"/>
        </w:rPr>
        <w:t>목적사업을 위한 별도 기금 관리(재정국장 단,</w:t>
      </w:r>
      <w:r>
        <w:rPr>
          <w:rFonts w:ascii="맑은 고딕" w:eastAsia="맑은 고딕" w:hAnsi="맑은 고딕"/>
          <w:sz w:val="21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1"/>
          <w:lang w:eastAsia="ko-KR"/>
        </w:rPr>
        <w:t>관리특별회계는 관리국장)</w:t>
      </w:r>
    </w:p>
    <w:p w14:paraId="545ECD0F" w14:textId="58566494" w:rsidR="00DC5265" w:rsidRPr="00DC5265" w:rsidRDefault="00402BF8" w:rsidP="00AC6294">
      <w:pPr>
        <w:pStyle w:val="aa"/>
        <w:numPr>
          <w:ilvl w:val="0"/>
          <w:numId w:val="10"/>
        </w:numPr>
        <w:spacing w:before="20" w:after="20"/>
        <w:rPr>
          <w:lang w:eastAsia="ko-KR"/>
        </w:rPr>
      </w:pPr>
      <w:r>
        <w:rPr>
          <w:rFonts w:ascii="맑은 고딕" w:eastAsia="맑은 고딕" w:hAnsi="맑은 고딕" w:hint="eastAsia"/>
          <w:sz w:val="21"/>
          <w:lang w:eastAsia="ko-KR"/>
        </w:rPr>
        <w:t>회계단위 부서</w:t>
      </w:r>
      <w:r w:rsidR="00AC6294" w:rsidRPr="00AC6294">
        <w:rPr>
          <w:rFonts w:ascii="맑은 고딕" w:eastAsia="맑은 고딕" w:hAnsi="맑은 고딕" w:hint="eastAsia"/>
          <w:sz w:val="21"/>
          <w:lang w:eastAsia="ko-KR"/>
        </w:rPr>
        <w:t>회계:</w:t>
      </w:r>
      <w:r w:rsidR="00363599">
        <w:rPr>
          <w:rFonts w:ascii="맑은 고딕" w:eastAsia="맑은 고딕" w:hAnsi="맑은 고딕"/>
          <w:sz w:val="21"/>
          <w:lang w:eastAsia="ko-KR"/>
        </w:rPr>
        <w:t xml:space="preserve"> </w:t>
      </w:r>
      <w:r w:rsidR="00363599" w:rsidRPr="004E2826">
        <w:rPr>
          <w:rFonts w:ascii="맑은 고딕" w:eastAsia="맑은 고딕" w:hAnsi="맑은 고딕" w:hint="eastAsia"/>
          <w:sz w:val="21"/>
          <w:lang w:eastAsia="ko-KR"/>
        </w:rPr>
        <w:t xml:space="preserve">재정부로부터 십일조와 </w:t>
      </w:r>
      <w:r w:rsidR="0074730F" w:rsidRPr="004E2826">
        <w:rPr>
          <w:rFonts w:ascii="맑은 고딕" w:eastAsia="맑은 고딕" w:hAnsi="맑은 고딕" w:hint="eastAsia"/>
          <w:sz w:val="21"/>
          <w:lang w:eastAsia="ko-KR"/>
        </w:rPr>
        <w:t>감사 헌금의</w:t>
      </w:r>
      <w:r w:rsidR="00363599" w:rsidRPr="004E2826">
        <w:rPr>
          <w:rFonts w:ascii="맑은 고딕" w:eastAsia="맑은 고딕" w:hAnsi="맑은 고딕" w:hint="eastAsia"/>
          <w:sz w:val="21"/>
          <w:lang w:eastAsia="ko-KR"/>
        </w:rPr>
        <w:t xml:space="preserve"> 일정비율을 지원받아 맡겨진 사역의 재정을 집행하며 매월 제직회 보고서를 작성하여 재정부장에게 제출하며,</w:t>
      </w:r>
      <w:r w:rsidR="00363599" w:rsidRPr="004E2826">
        <w:rPr>
          <w:rFonts w:ascii="맑은 고딕" w:eastAsia="맑은 고딕" w:hAnsi="맑은 고딕"/>
          <w:sz w:val="21"/>
          <w:lang w:eastAsia="ko-KR"/>
        </w:rPr>
        <w:t xml:space="preserve"> </w:t>
      </w:r>
      <w:r w:rsidR="00363599" w:rsidRPr="004E2826">
        <w:rPr>
          <w:rFonts w:ascii="맑은 고딕" w:eastAsia="맑은 고딕" w:hAnsi="맑은 고딕" w:hint="eastAsia"/>
          <w:sz w:val="21"/>
          <w:lang w:eastAsia="ko-KR"/>
        </w:rPr>
        <w:t>해당부서는 아래와 같다.</w:t>
      </w:r>
    </w:p>
    <w:p w14:paraId="53ED9A9B" w14:textId="77777777" w:rsidR="00AC6294" w:rsidRPr="00AC6294" w:rsidRDefault="00AC6294" w:rsidP="00DC5265">
      <w:pPr>
        <w:pStyle w:val="aa"/>
        <w:spacing w:before="20" w:after="20"/>
        <w:ind w:left="643"/>
        <w:rPr>
          <w:lang w:eastAsia="ko-KR"/>
        </w:rPr>
      </w:pPr>
      <w:r w:rsidRPr="00AC6294">
        <w:rPr>
          <w:rFonts w:ascii="맑은 고딕" w:eastAsia="맑은 고딕" w:hAnsi="맑은 고딕" w:hint="eastAsia"/>
          <w:sz w:val="21"/>
          <w:lang w:eastAsia="ko-KR"/>
        </w:rPr>
        <w:t>관리특별회계(교회의 부채관리,</w:t>
      </w:r>
      <w:r w:rsidRPr="00AC6294">
        <w:rPr>
          <w:rFonts w:ascii="맑은 고딕" w:eastAsia="맑은 고딕" w:hAnsi="맑은 고딕"/>
          <w:sz w:val="21"/>
          <w:lang w:eastAsia="ko-KR"/>
        </w:rPr>
        <w:t xml:space="preserve"> </w:t>
      </w:r>
      <w:r w:rsidRPr="00AC6294">
        <w:rPr>
          <w:rFonts w:ascii="맑은 고딕" w:eastAsia="맑은 고딕" w:hAnsi="맑은 고딕" w:hint="eastAsia"/>
          <w:sz w:val="21"/>
          <w:lang w:eastAsia="ko-KR"/>
        </w:rPr>
        <w:t>시설 교체,</w:t>
      </w:r>
      <w:r w:rsidRPr="00AC6294">
        <w:rPr>
          <w:rFonts w:ascii="맑은 고딕" w:eastAsia="맑은 고딕" w:hAnsi="맑은 고딕"/>
          <w:sz w:val="21"/>
          <w:lang w:eastAsia="ko-KR"/>
        </w:rPr>
        <w:t xml:space="preserve"> </w:t>
      </w:r>
      <w:r w:rsidRPr="00AC6294">
        <w:rPr>
          <w:rFonts w:ascii="맑은 고딕" w:eastAsia="맑은 고딕" w:hAnsi="맑은 고딕" w:hint="eastAsia"/>
          <w:sz w:val="21"/>
          <w:lang w:eastAsia="ko-KR"/>
        </w:rPr>
        <w:t>거액 수선</w:t>
      </w:r>
      <w:r w:rsidRPr="00AC6294">
        <w:rPr>
          <w:rFonts w:ascii="맑은 고딕" w:eastAsia="맑은 고딕" w:hAnsi="맑은 고딕"/>
          <w:sz w:val="21"/>
          <w:lang w:eastAsia="ko-KR"/>
        </w:rPr>
        <w:t xml:space="preserve"> </w:t>
      </w:r>
      <w:r w:rsidRPr="00AC6294">
        <w:rPr>
          <w:rFonts w:ascii="맑은 고딕" w:eastAsia="맑은 고딕" w:hAnsi="맑은 고딕" w:hint="eastAsia"/>
          <w:sz w:val="21"/>
          <w:lang w:eastAsia="ko-KR"/>
        </w:rPr>
        <w:t>등 자본적 지출</w:t>
      </w:r>
      <w:r w:rsidR="00DC5265">
        <w:rPr>
          <w:rFonts w:ascii="맑은 고딕" w:eastAsia="맑은 고딕" w:hAnsi="맑은 고딕"/>
          <w:sz w:val="21"/>
          <w:lang w:eastAsia="ko-KR"/>
        </w:rPr>
        <w:t>[</w:t>
      </w:r>
      <w:r>
        <w:rPr>
          <w:rFonts w:ascii="맑은 고딕" w:eastAsia="맑은 고딕" w:hAnsi="맑은 고딕"/>
          <w:sz w:val="21"/>
          <w:lang w:eastAsia="ko-KR"/>
        </w:rPr>
        <w:t>Cape</w:t>
      </w:r>
      <w:r w:rsidR="00DC5265">
        <w:rPr>
          <w:rFonts w:ascii="맑은 고딕" w:eastAsia="맑은 고딕" w:hAnsi="맑은 고딕"/>
          <w:sz w:val="21"/>
          <w:lang w:eastAsia="ko-KR"/>
        </w:rPr>
        <w:t>x](관리국장),</w:t>
      </w:r>
    </w:p>
    <w:p w14:paraId="5D510433" w14:textId="77777777" w:rsidR="00DC5265" w:rsidRDefault="00DC5265" w:rsidP="00DC5265">
      <w:pPr>
        <w:pStyle w:val="aa"/>
        <w:spacing w:before="20" w:after="20"/>
        <w:ind w:leftChars="-1" w:left="709" w:hangingChars="323" w:hanging="711"/>
        <w:rPr>
          <w:rFonts w:ascii="맑은 고딕" w:eastAsia="맑은 고딕" w:hAnsi="맑은 고딕"/>
          <w:sz w:val="21"/>
          <w:lang w:eastAsia="ko-KR"/>
        </w:rPr>
      </w:pPr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/>
          <w:lang w:eastAsia="ko-KR"/>
        </w:rPr>
        <w:t xml:space="preserve">             </w:t>
      </w:r>
      <w:r>
        <w:rPr>
          <w:rFonts w:eastAsia="맑은 고딕" w:hint="eastAsia"/>
          <w:lang w:eastAsia="ko-KR"/>
        </w:rPr>
        <w:t>시설관리부</w:t>
      </w:r>
      <w:r>
        <w:rPr>
          <w:rFonts w:eastAsia="맑은 고딕"/>
          <w:lang w:eastAsia="ko-KR"/>
        </w:rPr>
        <w:t>(</w:t>
      </w:r>
      <w:r>
        <w:rPr>
          <w:rFonts w:eastAsia="맑은 고딕" w:hint="eastAsia"/>
          <w:lang w:eastAsia="ko-KR"/>
        </w:rPr>
        <w:t>관리국장</w:t>
      </w:r>
      <w:r>
        <w:rPr>
          <w:rFonts w:eastAsia="맑은 고딕"/>
          <w:lang w:eastAsia="ko-KR"/>
        </w:rPr>
        <w:t xml:space="preserve">), </w:t>
      </w:r>
      <w:r w:rsidR="002B1E99" w:rsidRPr="00AC6294">
        <w:rPr>
          <w:rFonts w:ascii="맑은 고딕" w:eastAsia="맑은 고딕" w:hAnsi="맑은 고딕"/>
          <w:sz w:val="21"/>
          <w:lang w:eastAsia="ko-KR"/>
        </w:rPr>
        <w:t>국내선교지원부</w:t>
      </w:r>
      <w:r>
        <w:rPr>
          <w:rFonts w:ascii="맑은 고딕" w:eastAsia="맑은 고딕" w:hAnsi="맑은 고딕" w:hint="eastAsia"/>
          <w:sz w:val="21"/>
          <w:lang w:eastAsia="ko-KR"/>
        </w:rPr>
        <w:t>(</w:t>
      </w:r>
      <w:r>
        <w:rPr>
          <w:rFonts w:ascii="맑은 고딕" w:eastAsia="맑은 고딕" w:hAnsi="맑은 고딕"/>
          <w:sz w:val="21"/>
          <w:lang w:eastAsia="ko-KR"/>
        </w:rPr>
        <w:t xml:space="preserve">국내선교국장), </w:t>
      </w:r>
      <w:r w:rsidR="002B1E99" w:rsidRPr="00AC6294">
        <w:rPr>
          <w:rFonts w:ascii="맑은 고딕" w:eastAsia="맑은 고딕" w:hAnsi="맑은 고딕"/>
          <w:sz w:val="21"/>
          <w:lang w:eastAsia="ko-KR"/>
        </w:rPr>
        <w:t>선교사지원부</w:t>
      </w:r>
      <w:r>
        <w:rPr>
          <w:rFonts w:ascii="맑은 고딕" w:eastAsia="맑은 고딕" w:hAnsi="맑은 고딕" w:hint="eastAsia"/>
          <w:sz w:val="21"/>
          <w:lang w:eastAsia="ko-KR"/>
        </w:rPr>
        <w:t>(</w:t>
      </w:r>
      <w:r>
        <w:rPr>
          <w:rFonts w:ascii="맑은 고딕" w:eastAsia="맑은 고딕" w:hAnsi="맑은 고딕"/>
          <w:sz w:val="21"/>
          <w:lang w:eastAsia="ko-KR"/>
        </w:rPr>
        <w:t xml:space="preserve">해외선교국장), </w:t>
      </w:r>
      <w:r w:rsidR="002B1E99" w:rsidRPr="00AC6294">
        <w:rPr>
          <w:rFonts w:ascii="맑은 고딕" w:eastAsia="맑은 고딕" w:hAnsi="맑은 고딕"/>
          <w:sz w:val="21"/>
          <w:lang w:eastAsia="ko-KR"/>
        </w:rPr>
        <w:t>사회봉사부</w:t>
      </w:r>
      <w:r>
        <w:rPr>
          <w:rFonts w:ascii="맑은 고딕" w:eastAsia="맑은 고딕" w:hAnsi="맑은 고딕" w:hint="eastAsia"/>
          <w:sz w:val="21"/>
          <w:lang w:eastAsia="ko-KR"/>
        </w:rPr>
        <w:t>(사회복지국장)</w:t>
      </w:r>
      <w:r>
        <w:rPr>
          <w:rFonts w:ascii="맑은 고딕" w:eastAsia="맑은 고딕" w:hAnsi="맑은 고딕"/>
          <w:sz w:val="21"/>
          <w:lang w:eastAsia="ko-KR"/>
        </w:rPr>
        <w:t xml:space="preserve">, </w:t>
      </w:r>
      <w:r w:rsidR="002B1E99" w:rsidRPr="00AC6294">
        <w:rPr>
          <w:rFonts w:ascii="맑은 고딕" w:eastAsia="맑은 고딕" w:hAnsi="맑은 고딕"/>
          <w:sz w:val="21"/>
          <w:lang w:eastAsia="ko-KR"/>
        </w:rPr>
        <w:t>장학부</w:t>
      </w:r>
      <w:r>
        <w:rPr>
          <w:rFonts w:ascii="맑은 고딕" w:eastAsia="맑은 고딕" w:hAnsi="맑은 고딕" w:hint="eastAsia"/>
          <w:sz w:val="21"/>
          <w:lang w:eastAsia="ko-KR"/>
        </w:rPr>
        <w:t>(장학국장)</w:t>
      </w:r>
      <w:r>
        <w:rPr>
          <w:rFonts w:ascii="맑은 고딕" w:eastAsia="맑은 고딕" w:hAnsi="맑은 고딕"/>
          <w:sz w:val="21"/>
          <w:lang w:eastAsia="ko-KR"/>
        </w:rPr>
        <w:t xml:space="preserve">, </w:t>
      </w:r>
      <w:r>
        <w:rPr>
          <w:rFonts w:ascii="맑은 고딕" w:eastAsia="맑은 고딕" w:hAnsi="맑은 고딕" w:hint="eastAsia"/>
          <w:sz w:val="21"/>
          <w:lang w:eastAsia="ko-KR"/>
        </w:rPr>
        <w:t>경조국(경조국장)</w:t>
      </w:r>
      <w:r>
        <w:rPr>
          <w:rFonts w:ascii="맑은 고딕" w:eastAsia="맑은 고딕" w:hAnsi="맑은 고딕"/>
          <w:sz w:val="21"/>
          <w:lang w:eastAsia="ko-KR"/>
        </w:rPr>
        <w:t xml:space="preserve">, </w:t>
      </w:r>
      <w:r>
        <w:rPr>
          <w:rFonts w:ascii="맑은 고딕" w:eastAsia="맑은 고딕" w:hAnsi="맑은 고딕" w:hint="eastAsia"/>
          <w:sz w:val="21"/>
          <w:lang w:eastAsia="ko-KR"/>
        </w:rPr>
        <w:t>애찬조리부(행사친교국장)</w:t>
      </w:r>
    </w:p>
    <w:p w14:paraId="081AF4D8" w14:textId="58C0AD91" w:rsidR="00AF3CBF" w:rsidRPr="004E2826" w:rsidRDefault="00AF3CBF" w:rsidP="00AF3CBF">
      <w:pPr>
        <w:pStyle w:val="aa"/>
        <w:numPr>
          <w:ilvl w:val="0"/>
          <w:numId w:val="10"/>
        </w:numPr>
        <w:spacing w:before="20" w:after="20"/>
        <w:rPr>
          <w:rFonts w:ascii="맑은 고딕" w:eastAsia="맑은 고딕" w:hAnsi="맑은 고딕"/>
          <w:sz w:val="21"/>
          <w:lang w:eastAsia="ko-KR"/>
        </w:rPr>
      </w:pPr>
      <w:r>
        <w:rPr>
          <w:rFonts w:ascii="맑은 고딕" w:eastAsia="맑은 고딕" w:hAnsi="맑은 고딕" w:hint="eastAsia"/>
          <w:sz w:val="21"/>
          <w:lang w:eastAsia="ko-KR"/>
        </w:rPr>
        <w:t>출납부서:</w:t>
      </w:r>
      <w:r w:rsidR="00363599">
        <w:rPr>
          <w:rFonts w:ascii="맑은 고딕" w:eastAsia="맑은 고딕" w:hAnsi="맑은 고딕"/>
          <w:sz w:val="21"/>
          <w:lang w:eastAsia="ko-KR"/>
        </w:rPr>
        <w:t xml:space="preserve"> </w:t>
      </w:r>
      <w:r w:rsidR="00363599" w:rsidRPr="004E2826">
        <w:rPr>
          <w:rFonts w:ascii="맑은 고딕" w:eastAsia="맑은 고딕" w:hAnsi="맑은 고딕" w:hint="eastAsia"/>
          <w:sz w:val="21"/>
          <w:lang w:eastAsia="ko-KR"/>
        </w:rPr>
        <w:t>재정부로부터 자금이 필요할 때 지원을 받아 사역을 집행하며,</w:t>
      </w:r>
      <w:r w:rsidR="00363599" w:rsidRPr="004E2826">
        <w:rPr>
          <w:rFonts w:ascii="맑은 고딕" w:eastAsia="맑은 고딕" w:hAnsi="맑은 고딕"/>
          <w:sz w:val="21"/>
          <w:lang w:eastAsia="ko-KR"/>
        </w:rPr>
        <w:t xml:space="preserve"> </w:t>
      </w:r>
      <w:r w:rsidR="00363599" w:rsidRPr="004E2826">
        <w:rPr>
          <w:rFonts w:ascii="맑은 고딕" w:eastAsia="맑은 고딕" w:hAnsi="맑은 고딕" w:hint="eastAsia"/>
          <w:sz w:val="21"/>
          <w:lang w:eastAsia="ko-KR"/>
        </w:rPr>
        <w:t xml:space="preserve">출납장과 </w:t>
      </w:r>
      <w:r w:rsidR="001B7CE0" w:rsidRPr="004E2826">
        <w:rPr>
          <w:rFonts w:ascii="맑은 고딕" w:eastAsia="맑은 고딕" w:hAnsi="맑은 고딕"/>
          <w:sz w:val="21"/>
          <w:lang w:eastAsia="ko-KR"/>
        </w:rPr>
        <w:t xml:space="preserve">영수증철을 필히 </w:t>
      </w:r>
      <w:r w:rsidR="001B7CE0" w:rsidRPr="004E2826">
        <w:rPr>
          <w:rFonts w:ascii="맑은 고딕" w:eastAsia="맑은 고딕" w:hAnsi="맑은 고딕" w:hint="eastAsia"/>
          <w:sz w:val="21"/>
          <w:lang w:eastAsia="ko-KR"/>
        </w:rPr>
        <w:t>작성하며 감사국의 정기 및 수시 감사와 회계 지도를 받아야 한다.</w:t>
      </w:r>
    </w:p>
    <w:p w14:paraId="72CF6EB6" w14:textId="3018204C" w:rsidR="001B7CE0" w:rsidRPr="004E2826" w:rsidRDefault="001B7CE0" w:rsidP="001B7CE0">
      <w:pPr>
        <w:pStyle w:val="aa"/>
        <w:spacing w:before="20" w:after="20"/>
        <w:ind w:left="643"/>
        <w:rPr>
          <w:rFonts w:ascii="맑은 고딕" w:eastAsia="맑은 고딕" w:hAnsi="맑은 고딕"/>
          <w:sz w:val="21"/>
          <w:lang w:eastAsia="ko-KR"/>
        </w:rPr>
      </w:pPr>
      <w:r w:rsidRPr="004E2826">
        <w:rPr>
          <w:rFonts w:ascii="맑은 고딕" w:eastAsia="맑은 고딕" w:hAnsi="맑은 고딕" w:hint="eastAsia"/>
          <w:sz w:val="21"/>
          <w:lang w:eastAsia="ko-KR"/>
        </w:rPr>
        <w:t>해당부서는 아래와 같다.</w:t>
      </w:r>
    </w:p>
    <w:p w14:paraId="0D2FAD8E" w14:textId="77777777" w:rsidR="007D0665" w:rsidRDefault="00AF3CBF" w:rsidP="00AF3CBF">
      <w:pPr>
        <w:pStyle w:val="aa"/>
        <w:spacing w:before="20" w:after="20"/>
        <w:ind w:left="643"/>
        <w:rPr>
          <w:lang w:eastAsia="ko-KR"/>
        </w:rPr>
      </w:pPr>
      <w:r>
        <w:rPr>
          <w:rFonts w:ascii="맑은 고딕" w:eastAsia="맑은 고딕" w:hAnsi="맑은 고딕" w:hint="eastAsia"/>
          <w:sz w:val="21"/>
          <w:lang w:eastAsia="ko-KR"/>
        </w:rPr>
        <w:t>시로선교회(재정부가 대행)</w:t>
      </w:r>
      <w:r>
        <w:rPr>
          <w:rFonts w:ascii="맑은 고딕" w:eastAsia="맑은 고딕" w:hAnsi="맑은 고딕"/>
          <w:sz w:val="21"/>
          <w:lang w:eastAsia="ko-KR"/>
        </w:rPr>
        <w:t xml:space="preserve">, </w:t>
      </w:r>
      <w:r w:rsidR="002B1E99">
        <w:rPr>
          <w:rFonts w:ascii="맑은 고딕" w:eastAsia="맑은 고딕" w:hAnsi="맑은 고딕"/>
          <w:sz w:val="21"/>
          <w:lang w:eastAsia="ko-KR"/>
        </w:rPr>
        <w:t>북한선교부</w:t>
      </w:r>
      <w:r>
        <w:rPr>
          <w:rFonts w:ascii="맑은 고딕" w:eastAsia="맑은 고딕" w:hAnsi="맑은 고딕" w:hint="eastAsia"/>
          <w:sz w:val="21"/>
          <w:lang w:eastAsia="ko-KR"/>
        </w:rPr>
        <w:t>(특수선교국장)</w:t>
      </w:r>
      <w:r>
        <w:rPr>
          <w:rFonts w:ascii="맑은 고딕" w:eastAsia="맑은 고딕" w:hAnsi="맑은 고딕"/>
          <w:sz w:val="21"/>
          <w:lang w:eastAsia="ko-KR"/>
        </w:rPr>
        <w:t xml:space="preserve">, </w:t>
      </w:r>
      <w:r w:rsidR="002B1E99">
        <w:rPr>
          <w:rFonts w:ascii="맑은 고딕" w:eastAsia="맑은 고딕" w:hAnsi="맑은 고딕"/>
          <w:sz w:val="21"/>
          <w:lang w:eastAsia="ko-KR"/>
        </w:rPr>
        <w:t>미전도종족선교부</w:t>
      </w:r>
      <w:r>
        <w:rPr>
          <w:rFonts w:ascii="맑은 고딕" w:eastAsia="맑은 고딕" w:hAnsi="맑은 고딕"/>
          <w:sz w:val="21"/>
          <w:lang w:eastAsia="ko-KR"/>
        </w:rPr>
        <w:t>(</w:t>
      </w:r>
      <w:r>
        <w:rPr>
          <w:rFonts w:ascii="맑은 고딕" w:eastAsia="맑은 고딕" w:hAnsi="맑은 고딕" w:hint="eastAsia"/>
          <w:sz w:val="21"/>
          <w:lang w:eastAsia="ko-KR"/>
        </w:rPr>
        <w:t>해외선교국장)</w:t>
      </w:r>
      <w:r>
        <w:rPr>
          <w:rFonts w:ascii="맑은 고딕" w:eastAsia="맑은 고딕" w:hAnsi="맑은 고딕"/>
          <w:sz w:val="21"/>
          <w:lang w:eastAsia="ko-KR"/>
        </w:rPr>
        <w:t xml:space="preserve">, </w:t>
      </w:r>
      <w:r w:rsidR="002B1E99">
        <w:rPr>
          <w:rFonts w:ascii="맑은 고딕" w:eastAsia="맑은 고딕" w:hAnsi="맑은 고딕"/>
          <w:sz w:val="21"/>
          <w:lang w:eastAsia="ko-KR"/>
        </w:rPr>
        <w:t>사는길 축복의날</w:t>
      </w:r>
      <w:r>
        <w:rPr>
          <w:rFonts w:ascii="맑은 고딕" w:eastAsia="맑은 고딕" w:hAnsi="맑은 고딕" w:hint="eastAsia"/>
          <w:sz w:val="21"/>
          <w:lang w:eastAsia="ko-KR"/>
        </w:rPr>
        <w:t>(국내선교국장)</w:t>
      </w:r>
      <w:r>
        <w:rPr>
          <w:rFonts w:ascii="맑은 고딕" w:eastAsia="맑은 고딕" w:hAnsi="맑은 고딕"/>
          <w:sz w:val="21"/>
          <w:lang w:eastAsia="ko-KR"/>
        </w:rPr>
        <w:t xml:space="preserve">, </w:t>
      </w:r>
      <w:r w:rsidR="002B1E99">
        <w:rPr>
          <w:rFonts w:ascii="맑은 고딕" w:eastAsia="맑은 고딕" w:hAnsi="맑은 고딕"/>
          <w:sz w:val="21"/>
          <w:lang w:eastAsia="ko-KR"/>
        </w:rPr>
        <w:t>선교관관리부</w:t>
      </w:r>
      <w:r>
        <w:rPr>
          <w:rFonts w:ascii="맑은 고딕" w:eastAsia="맑은 고딕" w:hAnsi="맑은 고딕" w:hint="eastAsia"/>
          <w:sz w:val="21"/>
          <w:lang w:eastAsia="ko-KR"/>
        </w:rPr>
        <w:t>(해외선교국)</w:t>
      </w:r>
      <w:r>
        <w:rPr>
          <w:rFonts w:ascii="맑은 고딕" w:eastAsia="맑은 고딕" w:hAnsi="맑은 고딕"/>
          <w:sz w:val="21"/>
          <w:lang w:eastAsia="ko-KR"/>
        </w:rPr>
        <w:t xml:space="preserve">, </w:t>
      </w:r>
      <w:r w:rsidR="002B1E99">
        <w:rPr>
          <w:rFonts w:ascii="맑은 고딕" w:eastAsia="맑은 고딕" w:hAnsi="맑은 고딕"/>
          <w:sz w:val="21"/>
          <w:lang w:eastAsia="ko-KR"/>
        </w:rPr>
        <w:t>열린대학</w:t>
      </w:r>
      <w:r>
        <w:rPr>
          <w:rFonts w:ascii="맑은 고딕" w:eastAsia="맑은 고딕" w:hAnsi="맑은 고딕" w:hint="eastAsia"/>
          <w:sz w:val="21"/>
          <w:lang w:eastAsia="ko-KR"/>
        </w:rPr>
        <w:t>부(평생교육국)</w:t>
      </w:r>
      <w:r>
        <w:rPr>
          <w:rFonts w:ascii="맑은 고딕" w:eastAsia="맑은 고딕" w:hAnsi="맑은 고딕"/>
          <w:sz w:val="21"/>
          <w:lang w:eastAsia="ko-KR"/>
        </w:rPr>
        <w:t xml:space="preserve">, </w:t>
      </w:r>
      <w:r w:rsidR="002B1E99">
        <w:rPr>
          <w:rFonts w:ascii="맑은 고딕" w:eastAsia="맑은 고딕" w:hAnsi="맑은 고딕"/>
          <w:sz w:val="21"/>
          <w:lang w:eastAsia="ko-KR"/>
        </w:rPr>
        <w:t>미화부</w:t>
      </w:r>
      <w:r>
        <w:rPr>
          <w:rFonts w:ascii="맑은 고딕" w:eastAsia="맑은 고딕" w:hAnsi="맑은 고딕" w:hint="eastAsia"/>
          <w:sz w:val="21"/>
          <w:lang w:eastAsia="ko-KR"/>
        </w:rPr>
        <w:t>(예배국장)</w:t>
      </w:r>
      <w:r>
        <w:rPr>
          <w:rFonts w:ascii="맑은 고딕" w:eastAsia="맑은 고딕" w:hAnsi="맑은 고딕"/>
          <w:sz w:val="21"/>
          <w:lang w:eastAsia="ko-KR"/>
        </w:rPr>
        <w:t xml:space="preserve">, </w:t>
      </w:r>
      <w:r>
        <w:rPr>
          <w:rFonts w:ascii="맑은 고딕" w:eastAsia="맑은 고딕" w:hAnsi="맑은 고딕" w:hint="eastAsia"/>
          <w:sz w:val="21"/>
          <w:lang w:eastAsia="ko-KR"/>
        </w:rPr>
        <w:t>아둘람헌금(</w:t>
      </w:r>
      <w:r w:rsidR="002B1E99">
        <w:rPr>
          <w:rFonts w:ascii="맑은 고딕" w:eastAsia="맑은 고딕" w:hAnsi="맑은 고딕"/>
          <w:sz w:val="21"/>
          <w:lang w:eastAsia="ko-KR"/>
        </w:rPr>
        <w:t>청년</w:t>
      </w:r>
      <w:r>
        <w:rPr>
          <w:rFonts w:ascii="맑은 고딕" w:eastAsia="맑은 고딕" w:hAnsi="맑은 고딕" w:hint="eastAsia"/>
          <w:sz w:val="21"/>
          <w:lang w:eastAsia="ko-KR"/>
        </w:rPr>
        <w:t>사역</w:t>
      </w:r>
      <w:r w:rsidR="002B1E99">
        <w:rPr>
          <w:rFonts w:ascii="맑은 고딕" w:eastAsia="맑은 고딕" w:hAnsi="맑은 고딕"/>
          <w:sz w:val="21"/>
          <w:lang w:eastAsia="ko-KR"/>
        </w:rPr>
        <w:t>국</w:t>
      </w:r>
      <w:r>
        <w:rPr>
          <w:rFonts w:ascii="맑은 고딕" w:eastAsia="맑은 고딕" w:hAnsi="맑은 고딕" w:hint="eastAsia"/>
          <w:sz w:val="21"/>
          <w:lang w:eastAsia="ko-KR"/>
        </w:rPr>
        <w:t>장)</w:t>
      </w:r>
      <w:r>
        <w:rPr>
          <w:rFonts w:ascii="맑은 고딕" w:eastAsia="맑은 고딕" w:hAnsi="맑은 고딕"/>
          <w:sz w:val="21"/>
          <w:lang w:eastAsia="ko-KR"/>
        </w:rPr>
        <w:t xml:space="preserve">, </w:t>
      </w:r>
      <w:r w:rsidR="00055BD0">
        <w:rPr>
          <w:rFonts w:ascii="맑은 고딕" w:eastAsia="맑은 고딕" w:hAnsi="맑은 고딕" w:hint="eastAsia"/>
          <w:sz w:val="21"/>
          <w:lang w:eastAsia="ko-KR"/>
        </w:rPr>
        <w:t>각 교육부서(교육국장)</w:t>
      </w:r>
      <w:r w:rsidR="00055BD0">
        <w:rPr>
          <w:rFonts w:ascii="맑은 고딕" w:eastAsia="맑은 고딕" w:hAnsi="맑은 고딕"/>
          <w:sz w:val="21"/>
          <w:lang w:eastAsia="ko-KR"/>
        </w:rPr>
        <w:t xml:space="preserve">, </w:t>
      </w:r>
      <w:r w:rsidR="00055BD0">
        <w:rPr>
          <w:rFonts w:ascii="맑은 고딕" w:eastAsia="맑은 고딕" w:hAnsi="맑은 고딕" w:hint="eastAsia"/>
          <w:sz w:val="21"/>
          <w:lang w:eastAsia="ko-KR"/>
        </w:rPr>
        <w:t>각 찬양대(음악국장)</w:t>
      </w:r>
    </w:p>
    <w:p w14:paraId="7921E511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각 회계단위 부서장은 각 부서의 재정 지출 기준(또는 조례)을 담당 국장을 통하여 당회에 제출하여야 하며, 재정국장은 이를 당회에 비치하여야 한다.</w:t>
      </w:r>
    </w:p>
    <w:p w14:paraId="245DBE21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③ 각 부서의 지출 기준(또는 조례)은 당회가 심의·의결·개정할 수 있다.</w:t>
      </w:r>
    </w:p>
    <w:p w14:paraId="3B53C2B1" w14:textId="6F2ED2E5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④ 회계단위 부서</w:t>
      </w:r>
      <w:r w:rsidR="001B7CE0">
        <w:rPr>
          <w:rFonts w:ascii="맑은 고딕" w:eastAsia="맑은 고딕" w:hAnsi="맑은 고딕" w:hint="eastAsia"/>
          <w:sz w:val="21"/>
          <w:lang w:eastAsia="ko-KR"/>
        </w:rPr>
        <w:t xml:space="preserve"> </w:t>
      </w:r>
      <w:r w:rsidR="001B7CE0" w:rsidRPr="004E2826">
        <w:rPr>
          <w:rFonts w:ascii="맑은 고딕" w:eastAsia="맑은 고딕" w:hAnsi="맑은 고딕" w:hint="eastAsia"/>
          <w:sz w:val="21"/>
          <w:lang w:eastAsia="ko-KR"/>
        </w:rPr>
        <w:t xml:space="preserve">및 </w:t>
      </w:r>
      <w:r w:rsidR="0074730F" w:rsidRPr="004E2826">
        <w:rPr>
          <w:rFonts w:ascii="맑은 고딕" w:eastAsia="맑은 고딕" w:hAnsi="맑은 고딕" w:hint="eastAsia"/>
          <w:sz w:val="21"/>
          <w:lang w:eastAsia="ko-KR"/>
        </w:rPr>
        <w:t>출납 부</w:t>
      </w:r>
      <w:r w:rsidR="0074730F">
        <w:rPr>
          <w:rFonts w:ascii="맑은 고딕" w:eastAsia="맑은 고딕" w:hAnsi="맑은 고딕" w:hint="eastAsia"/>
          <w:sz w:val="21"/>
          <w:lang w:eastAsia="ko-KR"/>
        </w:rPr>
        <w:t>서의</w:t>
      </w:r>
      <w:r>
        <w:rPr>
          <w:rFonts w:ascii="맑은 고딕" w:eastAsia="맑은 고딕" w:hAnsi="맑은 고딕"/>
          <w:sz w:val="21"/>
          <w:lang w:eastAsia="ko-KR"/>
        </w:rPr>
        <w:t xml:space="preserve"> 신설·폐지·변경은 당회의 결의로 확정한다.</w:t>
      </w:r>
    </w:p>
    <w:p w14:paraId="1760DDD0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제7</w:t>
      </w:r>
      <w:r>
        <w:rPr>
          <w:rFonts w:ascii="맑은 고딕" w:eastAsia="맑은 고딕" w:hAnsi="맑은 고딕" w:hint="eastAsia"/>
          <w:b/>
          <w:lang w:eastAsia="ko-KR"/>
        </w:rPr>
        <w:t>조</w:t>
      </w:r>
      <w:r>
        <w:rPr>
          <w:rFonts w:ascii="맑은 고딕" w:eastAsia="맑은 고딕" w:hAnsi="맑은 고딕"/>
          <w:b/>
          <w:lang w:eastAsia="ko-KR"/>
        </w:rPr>
        <w:t xml:space="preserve"> (담당 조직과 역할)</w:t>
      </w:r>
    </w:p>
    <w:p w14:paraId="7A2A4269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공동의회: 연간 지출예산 확정·승인, 결산 승인, 재정정책의 최종 결정.</w:t>
      </w:r>
    </w:p>
    <w:p w14:paraId="4242ABC8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lastRenderedPageBreak/>
        <w:t>② 당회: 예산 집행 중 긴급·초과 사항 승인, 수시 감사 결의, 재정 비상상황 대책 수립.</w:t>
      </w:r>
    </w:p>
    <w:p w14:paraId="12C4F83E" w14:textId="52505FAA" w:rsidR="007D0665" w:rsidRPr="004E2826" w:rsidRDefault="002B1E99" w:rsidP="009875E6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③ 재정국장</w:t>
      </w:r>
      <w:r w:rsidR="009D5A51">
        <w:rPr>
          <w:rFonts w:ascii="맑은 고딕" w:eastAsia="맑은 고딕" w:hAnsi="맑은 고딕" w:hint="eastAsia"/>
          <w:sz w:val="21"/>
          <w:lang w:eastAsia="ko-KR"/>
        </w:rPr>
        <w:t>(장로)</w:t>
      </w:r>
      <w:r>
        <w:rPr>
          <w:rFonts w:ascii="맑은 고딕" w:eastAsia="맑은 고딕" w:hAnsi="맑은 고딕"/>
          <w:sz w:val="21"/>
          <w:lang w:eastAsia="ko-KR"/>
        </w:rPr>
        <w:t xml:space="preserve">: </w:t>
      </w:r>
      <w:r w:rsidR="00402BF8">
        <w:rPr>
          <w:rFonts w:ascii="맑은 고딕" w:eastAsia="맑은 고딕" w:hAnsi="맑은 고딕" w:hint="eastAsia"/>
          <w:sz w:val="21"/>
          <w:lang w:eastAsia="ko-KR"/>
        </w:rPr>
        <w:t>수입되는 모든 헌금의 개봉과 계산을 총괄하며,</w:t>
      </w:r>
      <w:r w:rsidR="00402BF8">
        <w:rPr>
          <w:rFonts w:ascii="맑은 고딕" w:eastAsia="맑은 고딕" w:hAnsi="맑은 고딕"/>
          <w:sz w:val="21"/>
          <w:lang w:eastAsia="ko-KR"/>
        </w:rPr>
        <w:t xml:space="preserve"> </w:t>
      </w:r>
      <w:r w:rsidR="00402BF8">
        <w:rPr>
          <w:rFonts w:ascii="맑은 고딕" w:eastAsia="맑은 고딕" w:hAnsi="맑은 고딕" w:hint="eastAsia"/>
          <w:sz w:val="21"/>
          <w:lang w:eastAsia="ko-KR"/>
        </w:rPr>
        <w:t>각 회계단위 부서에 공동의회에서 승인한 비율대로 지원한다.</w:t>
      </w:r>
      <w:r w:rsidR="00402BF8">
        <w:rPr>
          <w:rFonts w:ascii="맑은 고딕" w:eastAsia="맑은 고딕" w:hAnsi="맑은 고딕"/>
          <w:sz w:val="21"/>
          <w:lang w:eastAsia="ko-KR"/>
        </w:rPr>
        <w:t xml:space="preserve"> </w:t>
      </w:r>
      <w:r>
        <w:rPr>
          <w:rFonts w:ascii="맑은 고딕" w:eastAsia="맑은 고딕" w:hAnsi="맑은 고딕"/>
          <w:sz w:val="21"/>
          <w:lang w:eastAsia="ko-KR"/>
        </w:rPr>
        <w:t>각 회계단위 부서의 제직회 보고서 취합·종합 및 제직회 보고</w:t>
      </w:r>
      <w:r w:rsidR="00D31633">
        <w:rPr>
          <w:rFonts w:ascii="맑은 고딕" w:eastAsia="맑은 고딕" w:hAnsi="맑은 고딕"/>
          <w:sz w:val="21"/>
          <w:lang w:eastAsia="ko-KR"/>
        </w:rPr>
        <w:t xml:space="preserve">, </w:t>
      </w:r>
      <w:r>
        <w:rPr>
          <w:rFonts w:ascii="맑은 고딕" w:eastAsia="맑은 고딕" w:hAnsi="맑은 고딕"/>
          <w:sz w:val="21"/>
          <w:lang w:eastAsia="ko-KR"/>
        </w:rPr>
        <w:t>당회 분기 보고</w:t>
      </w:r>
      <w:r w:rsidR="00D31633">
        <w:rPr>
          <w:rFonts w:ascii="맑은 고딕" w:eastAsia="맑은 고딕" w:hAnsi="맑은 고딕"/>
          <w:sz w:val="21"/>
          <w:lang w:eastAsia="ko-KR"/>
        </w:rPr>
        <w:t xml:space="preserve">, </w:t>
      </w:r>
      <w:r>
        <w:rPr>
          <w:rFonts w:ascii="맑은 고딕" w:eastAsia="맑은 고딕" w:hAnsi="맑은 고딕"/>
          <w:sz w:val="21"/>
          <w:lang w:eastAsia="ko-KR"/>
        </w:rPr>
        <w:t>복식부기 전환 준비</w:t>
      </w:r>
      <w:r w:rsidR="00D31633">
        <w:rPr>
          <w:rFonts w:ascii="맑은 고딕" w:eastAsia="맑은 고딕" w:hAnsi="맑은 고딕" w:hint="eastAsia"/>
          <w:sz w:val="21"/>
          <w:lang w:eastAsia="ko-KR"/>
        </w:rPr>
        <w:t>를</w:t>
      </w:r>
      <w:r>
        <w:rPr>
          <w:rFonts w:ascii="맑은 고딕" w:eastAsia="맑은 고딕" w:hAnsi="맑은 고딕"/>
          <w:sz w:val="21"/>
          <w:lang w:eastAsia="ko-KR"/>
        </w:rPr>
        <w:t xml:space="preserve"> 총괄</w:t>
      </w:r>
      <w:r w:rsidR="00D31633">
        <w:rPr>
          <w:rFonts w:ascii="맑은 고딕" w:eastAsia="맑은 고딕" w:hAnsi="맑은 고딕" w:hint="eastAsia"/>
          <w:sz w:val="21"/>
          <w:lang w:eastAsia="ko-KR"/>
        </w:rPr>
        <w:t>한다</w:t>
      </w:r>
      <w:r>
        <w:rPr>
          <w:rFonts w:ascii="맑은 고딕" w:eastAsia="맑은 고딕" w:hAnsi="맑은 고딕"/>
          <w:sz w:val="21"/>
          <w:lang w:eastAsia="ko-KR"/>
        </w:rPr>
        <w:t>.</w:t>
      </w:r>
      <w:r w:rsidR="009875E6" w:rsidRPr="009875E6">
        <w:rPr>
          <w:rFonts w:ascii="맑은 고딕" w:eastAsia="맑은 고딕" w:hAnsi="맑은 고딕" w:hint="eastAsia"/>
          <w:color w:val="0070C0"/>
          <w:sz w:val="21"/>
          <w:lang w:eastAsia="ko-KR"/>
        </w:rPr>
        <w:t xml:space="preserve"> </w:t>
      </w:r>
      <w:r w:rsidR="009875E6" w:rsidRPr="004E2826">
        <w:rPr>
          <w:rFonts w:ascii="맑은 고딕" w:eastAsia="맑은 고딕" w:hAnsi="맑은 고딕" w:hint="eastAsia"/>
          <w:sz w:val="21"/>
          <w:lang w:eastAsia="ko-KR"/>
        </w:rPr>
        <w:t>또한,</w:t>
      </w:r>
      <w:r w:rsidR="009875E6" w:rsidRPr="004E2826">
        <w:rPr>
          <w:rFonts w:ascii="맑은 고딕" w:eastAsia="맑은 고딕" w:hAnsi="맑은 고딕"/>
          <w:sz w:val="21"/>
          <w:lang w:eastAsia="ko-KR"/>
        </w:rPr>
        <w:t xml:space="preserve"> </w:t>
      </w:r>
      <w:r w:rsidR="00D73FFD" w:rsidRPr="004E2826">
        <w:rPr>
          <w:rFonts w:ascii="맑은 고딕" w:eastAsia="맑은 고딕" w:hAnsi="맑은 고딕" w:hint="eastAsia"/>
          <w:sz w:val="21"/>
          <w:lang w:eastAsia="ko-KR"/>
        </w:rPr>
        <w:t>은평</w:t>
      </w:r>
      <w:r w:rsidR="009875E6" w:rsidRPr="004E2826">
        <w:rPr>
          <w:rFonts w:ascii="맑은 고딕" w:eastAsia="맑은 고딕" w:hAnsi="맑은 고딕" w:hint="eastAsia"/>
          <w:sz w:val="21"/>
          <w:lang w:eastAsia="ko-KR"/>
        </w:rPr>
        <w:t>교회</w:t>
      </w:r>
      <w:r w:rsidR="00D73FFD" w:rsidRPr="004E2826">
        <w:rPr>
          <w:rFonts w:ascii="맑은 고딕" w:eastAsia="맑은 고딕" w:hAnsi="맑은 고딕" w:hint="eastAsia"/>
          <w:sz w:val="21"/>
          <w:lang w:eastAsia="ko-KR"/>
        </w:rPr>
        <w:t xml:space="preserve"> 모든 부서의 </w:t>
      </w:r>
      <w:r w:rsidR="009875E6" w:rsidRPr="004E2826">
        <w:rPr>
          <w:rFonts w:ascii="맑은 고딕" w:eastAsia="맑은 고딕" w:hAnsi="맑은 고딕" w:hint="eastAsia"/>
          <w:sz w:val="21"/>
          <w:lang w:eastAsia="ko-KR"/>
        </w:rPr>
        <w:t>재정</w:t>
      </w:r>
      <w:r w:rsidR="009875E6" w:rsidRPr="004E2826">
        <w:rPr>
          <w:rFonts w:ascii="맑은 고딕" w:eastAsia="맑은 고딕" w:hAnsi="맑은 고딕"/>
          <w:sz w:val="21"/>
          <w:lang w:eastAsia="ko-KR"/>
        </w:rPr>
        <w:t>.</w:t>
      </w:r>
      <w:r w:rsidR="009875E6" w:rsidRPr="004E2826">
        <w:rPr>
          <w:rFonts w:ascii="맑은 고딕" w:eastAsia="맑은 고딕" w:hAnsi="맑은 고딕" w:hint="eastAsia"/>
          <w:sz w:val="21"/>
          <w:lang w:eastAsia="ko-KR"/>
        </w:rPr>
        <w:t xml:space="preserve"> 회계</w:t>
      </w:r>
      <w:r w:rsidR="00D73FFD" w:rsidRPr="004E2826">
        <w:rPr>
          <w:rFonts w:ascii="맑은 고딕" w:eastAsia="맑은 고딕" w:hAnsi="맑은 고딕" w:hint="eastAsia"/>
          <w:sz w:val="21"/>
          <w:lang w:eastAsia="ko-KR"/>
        </w:rPr>
        <w:t>를 총괄.</w:t>
      </w:r>
      <w:r w:rsidR="00D73FFD" w:rsidRPr="004E2826">
        <w:rPr>
          <w:rFonts w:ascii="맑은 고딕" w:eastAsia="맑은 고딕" w:hAnsi="맑은 고딕"/>
          <w:sz w:val="21"/>
          <w:lang w:eastAsia="ko-KR"/>
        </w:rPr>
        <w:t xml:space="preserve"> </w:t>
      </w:r>
      <w:r w:rsidR="00D73FFD" w:rsidRPr="004E2826">
        <w:rPr>
          <w:rFonts w:ascii="맑은 고딕" w:eastAsia="맑은 고딕" w:hAnsi="맑은 고딕" w:hint="eastAsia"/>
          <w:sz w:val="21"/>
          <w:lang w:eastAsia="ko-KR"/>
        </w:rPr>
        <w:t>취합하여</w:t>
      </w:r>
      <w:r w:rsidR="009875E6" w:rsidRPr="004E2826">
        <w:rPr>
          <w:rFonts w:ascii="맑은 고딕" w:eastAsia="맑은 고딕" w:hAnsi="맑은 고딕" w:hint="eastAsia"/>
          <w:sz w:val="21"/>
          <w:lang w:eastAsia="ko-KR"/>
        </w:rPr>
        <w:t xml:space="preserve"> 노회</w:t>
      </w:r>
      <w:r w:rsidR="009875E6" w:rsidRPr="004E2826">
        <w:rPr>
          <w:rFonts w:ascii="맑은 고딕" w:eastAsia="맑은 고딕" w:hAnsi="맑은 고딕"/>
          <w:sz w:val="21"/>
          <w:lang w:eastAsia="ko-KR"/>
        </w:rPr>
        <w:t xml:space="preserve">, </w:t>
      </w:r>
      <w:r w:rsidR="009875E6" w:rsidRPr="004E2826">
        <w:rPr>
          <w:rFonts w:ascii="맑은 고딕" w:eastAsia="맑은 고딕" w:hAnsi="맑은 고딕" w:hint="eastAsia"/>
          <w:sz w:val="21"/>
          <w:lang w:eastAsia="ko-KR"/>
        </w:rPr>
        <w:t>총회,</w:t>
      </w:r>
      <w:r w:rsidR="009875E6" w:rsidRPr="004E2826">
        <w:rPr>
          <w:rFonts w:ascii="맑은 고딕" w:eastAsia="맑은 고딕" w:hAnsi="맑은 고딕"/>
          <w:sz w:val="21"/>
          <w:lang w:eastAsia="ko-KR"/>
        </w:rPr>
        <w:t xml:space="preserve"> </w:t>
      </w:r>
      <w:r w:rsidR="009875E6" w:rsidRPr="004E2826">
        <w:rPr>
          <w:rFonts w:ascii="맑은 고딕" w:eastAsia="맑은 고딕" w:hAnsi="맑은 고딕" w:hint="eastAsia"/>
          <w:sz w:val="21"/>
          <w:lang w:eastAsia="ko-KR"/>
        </w:rPr>
        <w:t>세무당국,</w:t>
      </w:r>
      <w:r w:rsidR="009875E6" w:rsidRPr="004E2826">
        <w:rPr>
          <w:rFonts w:ascii="맑은 고딕" w:eastAsia="맑은 고딕" w:hAnsi="맑은 고딕"/>
          <w:sz w:val="21"/>
          <w:lang w:eastAsia="ko-KR"/>
        </w:rPr>
        <w:t xml:space="preserve"> </w:t>
      </w:r>
      <w:r w:rsidR="009875E6" w:rsidRPr="004E2826">
        <w:rPr>
          <w:rFonts w:ascii="맑은 고딕" w:eastAsia="맑은 고딕" w:hAnsi="맑은 고딕" w:hint="eastAsia"/>
          <w:sz w:val="21"/>
          <w:lang w:eastAsia="ko-KR"/>
        </w:rPr>
        <w:t xml:space="preserve">행정기관에 대한 </w:t>
      </w:r>
      <w:r w:rsidR="00D73FFD" w:rsidRPr="004E2826">
        <w:rPr>
          <w:rFonts w:ascii="맑은 고딕" w:eastAsia="맑은 고딕" w:hAnsi="맑은 고딕" w:hint="eastAsia"/>
          <w:sz w:val="21"/>
          <w:lang w:eastAsia="ko-KR"/>
        </w:rPr>
        <w:t xml:space="preserve">일괄 </w:t>
      </w:r>
      <w:r w:rsidR="009875E6" w:rsidRPr="004E2826">
        <w:rPr>
          <w:rFonts w:ascii="맑은 고딕" w:eastAsia="맑은 고딕" w:hAnsi="맑은 고딕" w:hint="eastAsia"/>
          <w:sz w:val="21"/>
          <w:lang w:eastAsia="ko-KR"/>
        </w:rPr>
        <w:t>보고 및 소통을 총괄한다.</w:t>
      </w:r>
    </w:p>
    <w:p w14:paraId="29741B2C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④ 각 회계단위 부서</w:t>
      </w:r>
      <w:r>
        <w:rPr>
          <w:rFonts w:ascii="맑은 고딕" w:eastAsia="맑은 고딕" w:hAnsi="맑은 고딕" w:hint="eastAsia"/>
          <w:sz w:val="21"/>
          <w:lang w:eastAsia="ko-KR"/>
        </w:rPr>
        <w:t>의 국</w:t>
      </w:r>
      <w:r>
        <w:rPr>
          <w:rFonts w:ascii="맑은 고딕" w:eastAsia="맑은 고딕" w:hAnsi="맑은 고딕"/>
          <w:sz w:val="21"/>
          <w:lang w:eastAsia="ko-KR"/>
        </w:rPr>
        <w:t xml:space="preserve">장(장로): 해당 부서의 예산 편성·집행 총괄, 결재 및 부서 보고 책임; </w:t>
      </w:r>
      <w:r>
        <w:rPr>
          <w:rFonts w:ascii="맑은 고딕" w:eastAsia="맑은 고딕" w:hAnsi="맑은 고딕" w:hint="eastAsia"/>
          <w:sz w:val="21"/>
          <w:lang w:eastAsia="ko-KR"/>
        </w:rPr>
        <w:t>연2회</w:t>
      </w:r>
      <w:r>
        <w:rPr>
          <w:rFonts w:ascii="맑은 고딕" w:eastAsia="맑은 고딕" w:hAnsi="맑은 고딕"/>
          <w:sz w:val="21"/>
          <w:lang w:eastAsia="ko-KR"/>
        </w:rPr>
        <w:t xml:space="preserve"> 당회 보고.</w:t>
      </w:r>
    </w:p>
    <w:p w14:paraId="664326BF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⑤ 회계담당자: 수입·지출 처리, 장부 기록, 증빙 관리, 전표 작성.</w:t>
      </w:r>
    </w:p>
    <w:p w14:paraId="39325D55" w14:textId="77777777" w:rsidR="0043548E" w:rsidRDefault="002B1E99">
      <w:pPr>
        <w:spacing w:before="20" w:after="20"/>
        <w:rPr>
          <w:rFonts w:ascii="맑은 고딕" w:eastAsia="맑은 고딕" w:hAnsi="맑은 고딕"/>
          <w:sz w:val="21"/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⑥ </w:t>
      </w:r>
      <w:r w:rsidR="0043548E">
        <w:rPr>
          <w:rFonts w:ascii="맑은 고딕" w:eastAsia="맑은 고딕" w:hAnsi="맑은 고딕" w:hint="eastAsia"/>
          <w:sz w:val="21"/>
          <w:lang w:eastAsia="ko-KR"/>
        </w:rPr>
        <w:t>출납 부서:</w:t>
      </w:r>
      <w:r w:rsidR="0043548E">
        <w:rPr>
          <w:rFonts w:ascii="맑은 고딕" w:eastAsia="맑은 고딕" w:hAnsi="맑은 고딕"/>
          <w:sz w:val="21"/>
          <w:lang w:eastAsia="ko-KR"/>
        </w:rPr>
        <w:t xml:space="preserve"> </w:t>
      </w:r>
      <w:r w:rsidR="0043548E">
        <w:rPr>
          <w:rFonts w:ascii="맑은 고딕" w:eastAsia="맑은 고딕" w:hAnsi="맑은 고딕" w:hint="eastAsia"/>
          <w:sz w:val="21"/>
          <w:lang w:eastAsia="ko-KR"/>
        </w:rPr>
        <w:t>교회의 목적 수행을 위하여 재정지원을 받거나</w:t>
      </w:r>
      <w:r w:rsidR="0043548E">
        <w:rPr>
          <w:rFonts w:ascii="맑은 고딕" w:eastAsia="맑은 고딕" w:hAnsi="맑은 고딕"/>
          <w:sz w:val="21"/>
          <w:lang w:eastAsia="ko-KR"/>
        </w:rPr>
        <w:t xml:space="preserve"> </w:t>
      </w:r>
      <w:r w:rsidR="0043548E">
        <w:rPr>
          <w:rFonts w:ascii="맑은 고딕" w:eastAsia="맑은 고딕" w:hAnsi="맑은 고딕" w:hint="eastAsia"/>
          <w:sz w:val="21"/>
          <w:lang w:eastAsia="ko-KR"/>
        </w:rPr>
        <w:t>회비,</w:t>
      </w:r>
      <w:r w:rsidR="0043548E">
        <w:rPr>
          <w:rFonts w:ascii="맑은 고딕" w:eastAsia="맑은 고딕" w:hAnsi="맑은 고딕"/>
          <w:sz w:val="21"/>
          <w:lang w:eastAsia="ko-KR"/>
        </w:rPr>
        <w:t xml:space="preserve"> </w:t>
      </w:r>
      <w:r w:rsidR="0043548E">
        <w:rPr>
          <w:rFonts w:ascii="맑은 고딕" w:eastAsia="맑은 고딕" w:hAnsi="맑은 고딕" w:hint="eastAsia"/>
          <w:sz w:val="21"/>
          <w:lang w:eastAsia="ko-KR"/>
        </w:rPr>
        <w:t>헌금</w:t>
      </w:r>
      <w:r w:rsidR="0043548E">
        <w:rPr>
          <w:rFonts w:ascii="맑은 고딕" w:eastAsia="맑은 고딕" w:hAnsi="맑은 고딕"/>
          <w:sz w:val="21"/>
          <w:lang w:eastAsia="ko-KR"/>
        </w:rPr>
        <w:t xml:space="preserve">, </w:t>
      </w:r>
      <w:r w:rsidR="0043548E">
        <w:rPr>
          <w:rFonts w:ascii="맑은 고딕" w:eastAsia="맑은 고딕" w:hAnsi="맑은 고딕" w:hint="eastAsia"/>
          <w:sz w:val="21"/>
          <w:lang w:eastAsia="ko-KR"/>
        </w:rPr>
        <w:t>찬조 금품을 받아 운영하는 부서로 출납기록부와</w:t>
      </w:r>
      <w:r w:rsidR="0043548E">
        <w:rPr>
          <w:rFonts w:ascii="맑은 고딕" w:eastAsia="맑은 고딕" w:hAnsi="맑은 고딕"/>
          <w:sz w:val="21"/>
          <w:lang w:eastAsia="ko-KR"/>
        </w:rPr>
        <w:t xml:space="preserve"> </w:t>
      </w:r>
      <w:r w:rsidR="0043548E">
        <w:rPr>
          <w:rFonts w:ascii="맑은 고딕" w:eastAsia="맑은 고딕" w:hAnsi="맑은 고딕" w:hint="eastAsia"/>
          <w:sz w:val="21"/>
          <w:lang w:eastAsia="ko-KR"/>
        </w:rPr>
        <w:t>영수증 철만 의무 작성하고,</w:t>
      </w:r>
      <w:r w:rsidR="0043548E">
        <w:rPr>
          <w:rFonts w:ascii="맑은 고딕" w:eastAsia="맑은 고딕" w:hAnsi="맑은 고딕"/>
          <w:sz w:val="21"/>
          <w:lang w:eastAsia="ko-KR"/>
        </w:rPr>
        <w:t xml:space="preserve"> </w:t>
      </w:r>
      <w:r w:rsidR="0043548E">
        <w:rPr>
          <w:rFonts w:ascii="맑은 고딕" w:eastAsia="맑은 고딕" w:hAnsi="맑은 고딕" w:hint="eastAsia"/>
          <w:sz w:val="21"/>
          <w:lang w:eastAsia="ko-KR"/>
        </w:rPr>
        <w:t>결산은 총무(또는 회계)</w:t>
      </w:r>
      <w:r w:rsidR="00AC6294">
        <w:rPr>
          <w:rFonts w:ascii="맑은 고딕" w:eastAsia="맑은 고딕" w:hAnsi="맑은 고딕" w:hint="eastAsia"/>
          <w:sz w:val="21"/>
          <w:lang w:eastAsia="ko-KR"/>
        </w:rPr>
        <w:t>와 부서장(또는 국장)이 서명하여 지출</w:t>
      </w:r>
    </w:p>
    <w:p w14:paraId="5C334797" w14:textId="77777777" w:rsidR="007D0665" w:rsidRDefault="0043548E">
      <w:pPr>
        <w:spacing w:before="20" w:after="20"/>
        <w:rPr>
          <w:rFonts w:ascii="맑은 고딕" w:eastAsia="맑은 고딕" w:hAnsi="맑은 고딕"/>
          <w:sz w:val="21"/>
          <w:lang w:eastAsia="ko-KR"/>
        </w:rPr>
      </w:pPr>
      <w:r>
        <w:rPr>
          <w:rFonts w:ascii="맑은 고딕" w:eastAsia="맑은 고딕" w:hAnsi="맑은 고딕" w:hint="eastAsia"/>
          <w:sz w:val="21"/>
          <w:lang w:eastAsia="ko-KR"/>
        </w:rPr>
        <w:t>⑦</w:t>
      </w:r>
      <w:r w:rsidR="002B1E99">
        <w:rPr>
          <w:rFonts w:ascii="맑은 고딕" w:eastAsia="맑은 고딕" w:hAnsi="맑은 고딕"/>
          <w:sz w:val="21"/>
          <w:lang w:eastAsia="ko-KR"/>
        </w:rPr>
        <w:t>감사(</w:t>
      </w:r>
      <w:r w:rsidR="008617D6">
        <w:rPr>
          <w:rFonts w:ascii="맑은 고딕" w:eastAsia="맑은 고딕" w:hAnsi="맑은 고딕"/>
          <w:sz w:val="21"/>
          <w:lang w:eastAsia="ko-KR"/>
        </w:rPr>
        <w:t>감사</w:t>
      </w:r>
      <w:r w:rsidR="008617D6">
        <w:rPr>
          <w:rFonts w:ascii="맑은 고딕" w:eastAsia="맑은 고딕" w:hAnsi="맑은 고딕" w:hint="eastAsia"/>
          <w:sz w:val="21"/>
          <w:lang w:eastAsia="ko-KR"/>
        </w:rPr>
        <w:t>국장</w:t>
      </w:r>
      <w:r w:rsidR="002B1E99">
        <w:rPr>
          <w:rFonts w:ascii="맑은 고딕" w:eastAsia="맑은 고딕" w:hAnsi="맑은 고딕"/>
          <w:sz w:val="21"/>
          <w:lang w:eastAsia="ko-KR"/>
        </w:rPr>
        <w:t>): 연 1회 이상 정기 감사 실시, 결과 보고.</w:t>
      </w:r>
    </w:p>
    <w:p w14:paraId="364E5129" w14:textId="77777777" w:rsidR="009D5A51" w:rsidRDefault="0043548E" w:rsidP="009D5A51">
      <w:pPr>
        <w:spacing w:before="20" w:after="20"/>
        <w:rPr>
          <w:lang w:eastAsia="ko-KR"/>
        </w:rPr>
      </w:pPr>
      <w:r>
        <w:rPr>
          <w:rFonts w:ascii="맑은 고딕" w:eastAsia="맑은 고딕" w:hAnsi="맑은 고딕" w:hint="eastAsia"/>
          <w:sz w:val="21"/>
          <w:lang w:eastAsia="ko-KR"/>
        </w:rPr>
        <w:t>⑧</w:t>
      </w:r>
      <w:r w:rsidR="009D5A51">
        <w:rPr>
          <w:rFonts w:ascii="맑은 고딕" w:eastAsia="맑은 고딕" w:hAnsi="맑은 고딕" w:hint="eastAsia"/>
          <w:sz w:val="21"/>
          <w:lang w:eastAsia="ko-KR"/>
        </w:rPr>
        <w:t>재정</w:t>
      </w:r>
      <w:r w:rsidR="008617D6">
        <w:rPr>
          <w:rFonts w:ascii="맑은 고딕" w:eastAsia="맑은 고딕" w:hAnsi="맑은 고딕" w:hint="eastAsia"/>
          <w:sz w:val="21"/>
          <w:lang w:eastAsia="ko-KR"/>
        </w:rPr>
        <w:t xml:space="preserve"> </w:t>
      </w:r>
      <w:r w:rsidR="009D5A51">
        <w:rPr>
          <w:rFonts w:ascii="맑은 고딕" w:eastAsia="맑은 고딕" w:hAnsi="맑은 고딕" w:hint="eastAsia"/>
          <w:sz w:val="21"/>
          <w:lang w:eastAsia="ko-KR"/>
        </w:rPr>
        <w:t>부국장(장로)</w:t>
      </w:r>
      <w:r w:rsidR="009D5A51">
        <w:rPr>
          <w:rFonts w:ascii="맑은 고딕" w:eastAsia="맑은 고딕" w:hAnsi="맑은 고딕"/>
          <w:sz w:val="21"/>
          <w:lang w:eastAsia="ko-KR"/>
        </w:rPr>
        <w:t xml:space="preserve">: </w:t>
      </w:r>
      <w:r w:rsidR="009D5A51">
        <w:rPr>
          <w:rFonts w:ascii="맑은 고딕" w:eastAsia="맑은 고딕" w:hAnsi="맑은 고딕" w:hint="eastAsia"/>
          <w:sz w:val="21"/>
          <w:lang w:eastAsia="ko-KR"/>
        </w:rPr>
        <w:t xml:space="preserve">차기 재정국장으로 내정된 장로를 부국장으로 임명하여, </w:t>
      </w:r>
      <w:r w:rsidR="009D5A51">
        <w:rPr>
          <w:rFonts w:ascii="맑은 고딕" w:eastAsia="맑은 고딕" w:hAnsi="맑은 고딕"/>
          <w:sz w:val="21"/>
          <w:lang w:eastAsia="ko-KR"/>
        </w:rPr>
        <w:t>1</w:t>
      </w:r>
      <w:r w:rsidR="009D5A51">
        <w:rPr>
          <w:rFonts w:ascii="맑은 고딕" w:eastAsia="맑은 고딕" w:hAnsi="맑은 고딕" w:hint="eastAsia"/>
          <w:sz w:val="21"/>
          <w:lang w:eastAsia="ko-KR"/>
        </w:rPr>
        <w:t>년간 재정국 운영에 관한 책임이나 권한은 없이 재정국장을 보좌하며 직무를 익히는 자이다.</w:t>
      </w:r>
      <w:r w:rsidR="009D5A51">
        <w:rPr>
          <w:rFonts w:ascii="맑은 고딕" w:eastAsia="맑은 고딕" w:hAnsi="맑은 고딕"/>
          <w:sz w:val="21"/>
          <w:lang w:eastAsia="ko-KR"/>
        </w:rPr>
        <w:t xml:space="preserve"> </w:t>
      </w:r>
      <w:r w:rsidR="009D5A51">
        <w:rPr>
          <w:rFonts w:ascii="맑은 고딕" w:eastAsia="맑은 고딕" w:hAnsi="맑은 고딕" w:hint="eastAsia"/>
          <w:sz w:val="21"/>
          <w:lang w:eastAsia="ko-KR"/>
        </w:rPr>
        <w:t>단,</w:t>
      </w:r>
      <w:r w:rsidR="009D5A51">
        <w:rPr>
          <w:rFonts w:ascii="맑은 고딕" w:eastAsia="맑은 고딕" w:hAnsi="맑은 고딕"/>
          <w:sz w:val="21"/>
          <w:lang w:eastAsia="ko-KR"/>
        </w:rPr>
        <w:t xml:space="preserve"> </w:t>
      </w:r>
      <w:r w:rsidR="009D5A51">
        <w:rPr>
          <w:rFonts w:ascii="맑은 고딕" w:eastAsia="맑은 고딕" w:hAnsi="맑은 고딕" w:hint="eastAsia"/>
          <w:sz w:val="21"/>
          <w:lang w:eastAsia="ko-KR"/>
        </w:rPr>
        <w:t>재정국장이 일부 직무를 위임하여 운영할 수는 있으나 그 결과에 대한 책임은 재정국장에게 있다.</w:t>
      </w:r>
    </w:p>
    <w:p w14:paraId="758C5B8C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제8조  (권한 분리 원칙)</w:t>
      </w:r>
    </w:p>
    <w:p w14:paraId="24A0F8E8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재정의 지출에는 </w:t>
      </w:r>
      <w:r w:rsidR="0099706E">
        <w:rPr>
          <w:rFonts w:ascii="맑은 고딕" w:eastAsia="맑은 고딕" w:hAnsi="맑은 고딕" w:hint="eastAsia"/>
          <w:sz w:val="21"/>
          <w:lang w:eastAsia="ko-KR"/>
        </w:rPr>
        <w:t xml:space="preserve">반드시 </w:t>
      </w:r>
      <w:r>
        <w:rPr>
          <w:rFonts w:ascii="맑은 고딕" w:eastAsia="맑은 고딕" w:hAnsi="맑은 고딕"/>
          <w:sz w:val="21"/>
          <w:lang w:eastAsia="ko-KR"/>
        </w:rPr>
        <w:t>최소 2인 이상이 상호 확인하는 절차를 유지한다.</w:t>
      </w:r>
    </w:p>
    <w:p w14:paraId="4E799719" w14:textId="77777777" w:rsidR="001D3890" w:rsidRDefault="00E85663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제9조  (재정국장의 임기)</w:t>
      </w:r>
    </w:p>
    <w:p w14:paraId="29A68A7A" w14:textId="7452DA87" w:rsidR="001D3890" w:rsidRDefault="00E85663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① 재정국장은 </w:t>
      </w:r>
      <w:r w:rsidRPr="004E2826">
        <w:rPr>
          <w:rFonts w:ascii="맑은 고딕" w:eastAsia="맑은 고딕" w:hAnsi="맑은 고딕"/>
          <w:sz w:val="21"/>
          <w:lang w:eastAsia="ko-KR"/>
        </w:rPr>
        <w:t>임명 후</w:t>
      </w:r>
      <w:r w:rsidR="009D0402" w:rsidRPr="004E2826">
        <w:rPr>
          <w:rFonts w:ascii="맑은 고딕" w:eastAsia="맑은 고딕" w:hAnsi="맑은 고딕" w:hint="eastAsia"/>
          <w:sz w:val="21"/>
          <w:lang w:eastAsia="ko-KR"/>
        </w:rPr>
        <w:t xml:space="preserve"> 4</w:t>
      </w:r>
      <w:r w:rsidRPr="004E2826">
        <w:rPr>
          <w:rFonts w:ascii="맑은 고딕" w:eastAsia="맑은 고딕" w:hAnsi="맑은 고딕"/>
          <w:sz w:val="21"/>
          <w:lang w:eastAsia="ko-KR"/>
        </w:rPr>
        <w:t xml:space="preserve">년을 </w:t>
      </w:r>
      <w:r w:rsidR="0074730F">
        <w:rPr>
          <w:rFonts w:ascii="맑은 고딕" w:eastAsia="맑은 고딕" w:hAnsi="맑은 고딕" w:hint="eastAsia"/>
          <w:sz w:val="21"/>
          <w:lang w:eastAsia="ko-KR"/>
        </w:rPr>
        <w:t>시</w:t>
      </w:r>
      <w:r w:rsidR="0074730F" w:rsidRPr="004E2826">
        <w:rPr>
          <w:rFonts w:ascii="맑은 고딕" w:eastAsia="맑은 고딕" w:hAnsi="맑은 고딕" w:hint="eastAsia"/>
          <w:sz w:val="21"/>
          <w:lang w:eastAsia="ko-KR"/>
        </w:rPr>
        <w:t>무하되</w:t>
      </w:r>
      <w:r w:rsidRPr="004E2826">
        <w:rPr>
          <w:rFonts w:ascii="맑은 고딕" w:eastAsia="맑은 고딕" w:hAnsi="맑은 고딕"/>
          <w:sz w:val="21"/>
          <w:lang w:eastAsia="ko-KR"/>
        </w:rPr>
        <w:t xml:space="preserve">, </w:t>
      </w:r>
      <w:r w:rsidR="00ED765B" w:rsidRPr="004E2826">
        <w:rPr>
          <w:rFonts w:ascii="맑은 고딕" w:eastAsia="맑은 고딕" w:hAnsi="맑은 고딕"/>
          <w:sz w:val="21"/>
          <w:lang w:eastAsia="ko-KR"/>
        </w:rPr>
        <w:t>연임</w:t>
      </w:r>
      <w:r w:rsidR="00ED765B" w:rsidRPr="004E2826">
        <w:rPr>
          <w:rFonts w:ascii="맑은 고딕" w:eastAsia="맑은 고딕" w:hAnsi="맑은 고딕" w:hint="eastAsia"/>
          <w:sz w:val="21"/>
          <w:lang w:eastAsia="ko-KR"/>
        </w:rPr>
        <w:t>하</w:t>
      </w:r>
      <w:r w:rsidRPr="004E2826">
        <w:rPr>
          <w:rFonts w:ascii="맑은 고딕" w:eastAsia="맑은 고딕" w:hAnsi="맑은 고딕"/>
          <w:sz w:val="21"/>
          <w:lang w:eastAsia="ko-KR"/>
        </w:rPr>
        <w:t>지 않는 것을 원칙</w:t>
      </w:r>
      <w:r>
        <w:rPr>
          <w:rFonts w:ascii="맑은 고딕" w:eastAsia="맑은 고딕" w:hAnsi="맑은 고딕"/>
          <w:sz w:val="21"/>
          <w:lang w:eastAsia="ko-KR"/>
        </w:rPr>
        <w:t>으로 한다.</w:t>
      </w:r>
    </w:p>
    <w:p w14:paraId="2EF94E43" w14:textId="0E7F3522" w:rsidR="001D3890" w:rsidRPr="003E125A" w:rsidRDefault="00E85663" w:rsidP="0099706E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② 재정국장 시무 </w:t>
      </w:r>
      <w:r w:rsidR="003E125A">
        <w:rPr>
          <w:rFonts w:ascii="맑은 고딕" w:eastAsia="맑은 고딕" w:hAnsi="맑은 고딕" w:hint="eastAsia"/>
          <w:sz w:val="21"/>
          <w:lang w:eastAsia="ko-KR"/>
        </w:rPr>
        <w:t>3</w:t>
      </w:r>
      <w:r>
        <w:rPr>
          <w:rFonts w:ascii="맑은 고딕" w:eastAsia="맑은 고딕" w:hAnsi="맑은 고딕"/>
          <w:sz w:val="21"/>
          <w:lang w:eastAsia="ko-KR"/>
        </w:rPr>
        <w:t>년이 경과하면 제</w:t>
      </w:r>
      <w:r w:rsidR="003E125A">
        <w:rPr>
          <w:rFonts w:ascii="맑은 고딕" w:eastAsia="맑은 고딕" w:hAnsi="맑은 고딕" w:hint="eastAsia"/>
          <w:sz w:val="21"/>
          <w:lang w:eastAsia="ko-KR"/>
        </w:rPr>
        <w:t>4</w:t>
      </w:r>
      <w:r>
        <w:rPr>
          <w:rFonts w:ascii="맑은 고딕" w:eastAsia="맑은 고딕" w:hAnsi="맑은 고딕"/>
          <w:sz w:val="21"/>
          <w:lang w:eastAsia="ko-KR"/>
        </w:rPr>
        <w:t>년차에 재정부국장을 임명한다. 재정부국장은 1년간 재정 운영을 익혀 차기 재정국장으로서</w:t>
      </w:r>
      <w:r w:rsidR="003E125A">
        <w:rPr>
          <w:rFonts w:ascii="맑은 고딕" w:eastAsia="맑은 고딕" w:hAnsi="맑은 고딕" w:hint="eastAsia"/>
          <w:sz w:val="21"/>
          <w:lang w:eastAsia="ko-KR"/>
        </w:rPr>
        <w:t xml:space="preserve"> 4</w:t>
      </w:r>
      <w:r>
        <w:rPr>
          <w:rFonts w:ascii="맑은 고딕" w:eastAsia="맑은 고딕" w:hAnsi="맑은 고딕"/>
          <w:sz w:val="21"/>
          <w:lang w:eastAsia="ko-KR"/>
        </w:rPr>
        <w:t>년을 시무하도록 한다.</w:t>
      </w:r>
    </w:p>
    <w:p w14:paraId="2D3C2C3E" w14:textId="77777777" w:rsidR="007D0665" w:rsidRDefault="008617D6">
      <w:pPr>
        <w:spacing w:before="280" w:after="80"/>
        <w:rPr>
          <w:lang w:eastAsia="ko-KR"/>
        </w:rPr>
      </w:pP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제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>3</w:t>
      </w: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장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 xml:space="preserve"> 예산</w:t>
      </w:r>
      <w:r w:rsidR="002B1E99">
        <w:rPr>
          <w:rFonts w:ascii="맑은 고딕" w:eastAsia="맑은 고딕" w:hAnsi="맑은 고딕"/>
          <w:b/>
          <w:color w:val="1F497D"/>
          <w:sz w:val="28"/>
          <w:lang w:eastAsia="ko-KR"/>
        </w:rPr>
        <w:t xml:space="preserve"> 편성·승인·집행</w:t>
      </w:r>
    </w:p>
    <w:p w14:paraId="787A206F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제10조  (예산 편성 원칙)</w:t>
      </w:r>
    </w:p>
    <w:p w14:paraId="003B4155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예산총계주의: 모든 수입·지출을 전액 예산에 계상하고 상계하지 아니한다.</w:t>
      </w:r>
    </w:p>
    <w:p w14:paraId="7C4608DB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지출예산 중심 편성: 수입 예산은 별도로 작성하지 아니하며, 일반회계 지출에 관한 예산만 작성하여 공동의회의 승인을 받는다.</w:t>
      </w:r>
    </w:p>
    <w:p w14:paraId="25CEB57E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lastRenderedPageBreak/>
        <w:t>③ 균형예산 원칙: 불가피한 경우를 제외하고 수입 범위 내에서 지출을 유지한다.</w:t>
      </w:r>
    </w:p>
    <w:p w14:paraId="06157546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제11조  (예산 편성 절차)</w:t>
      </w:r>
    </w:p>
    <w:p w14:paraId="0040B163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각 부서장은 매년 11월 말까지 다음 연도 사업계획과 예산요구서를 재정부에 제출한다.</w:t>
      </w:r>
    </w:p>
    <w:p w14:paraId="4CE1C3DC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② 재정부는 이를 종합하여 예산안을 작성하고 </w:t>
      </w:r>
      <w:r>
        <w:rPr>
          <w:rFonts w:ascii="맑은 고딕" w:eastAsia="맑은 고딕" w:hAnsi="맑은 고딕" w:hint="eastAsia"/>
          <w:sz w:val="21"/>
          <w:lang w:eastAsia="ko-KR"/>
        </w:rPr>
        <w:t>예산</w:t>
      </w:r>
      <w:r>
        <w:rPr>
          <w:rFonts w:ascii="맑은 고딕" w:eastAsia="맑은 고딕" w:hAnsi="맑은 고딕"/>
          <w:sz w:val="21"/>
          <w:lang w:eastAsia="ko-KR"/>
        </w:rPr>
        <w:t>당회</w:t>
      </w:r>
      <w:r>
        <w:rPr>
          <w:rFonts w:ascii="맑은 고딕" w:eastAsia="맑은 고딕" w:hAnsi="맑은 고딕" w:hint="eastAsia"/>
          <w:sz w:val="21"/>
          <w:lang w:eastAsia="ko-KR"/>
        </w:rPr>
        <w:t>의</w:t>
      </w:r>
      <w:r>
        <w:rPr>
          <w:rFonts w:ascii="맑은 고딕" w:eastAsia="맑은 고딕" w:hAnsi="맑은 고딕"/>
          <w:sz w:val="21"/>
          <w:lang w:eastAsia="ko-KR"/>
        </w:rPr>
        <w:t xml:space="preserve"> 심의를 거쳐 12월 공동의회에서 확정·승인을 받는다.</w:t>
      </w:r>
    </w:p>
    <w:p w14:paraId="0C239ECD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③ 승인된 연간 지출예산의 각 항목을 초과 집행하려면 당회의 논의를 거쳐 공동의회에 상정하여 승인을 받아야 한다.</w:t>
      </w:r>
    </w:p>
    <w:p w14:paraId="4D8FD219" w14:textId="77777777" w:rsidR="007D0665" w:rsidRPr="0099706E" w:rsidRDefault="002B1E99" w:rsidP="0099706E">
      <w:pPr>
        <w:spacing w:before="20" w:after="40"/>
        <w:ind w:left="283"/>
        <w:rPr>
          <w:rFonts w:eastAsia="맑은 고딕"/>
          <w:lang w:eastAsia="ko-KR"/>
        </w:rPr>
      </w:pPr>
      <w:r>
        <w:rPr>
          <w:rFonts w:ascii="맑은 고딕" w:eastAsia="맑은 고딕" w:hAnsi="맑은 고딕"/>
          <w:color w:val="707070"/>
          <w:sz w:val="20"/>
          <w:lang w:eastAsia="ko-KR"/>
        </w:rPr>
        <w:t>※ 수입예산은 편성하지 않으나, 월별 수입 현황은 제직회 보고를 통해 공유한다.</w:t>
      </w:r>
    </w:p>
    <w:p w14:paraId="217BE8B1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제12조  (예산 집행 원칙)</w:t>
      </w:r>
    </w:p>
    <w:p w14:paraId="299A9F73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모든 지출은 승인된 예산과 결의에 따라 집행한다.</w:t>
      </w:r>
    </w:p>
    <w:p w14:paraId="2BE3CDC1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해당 지출을 실행할 회계단위 부서가 명확한 경우, 다른 부서나 일반회계가 대신 지출하여서는 아니 된다.</w:t>
      </w:r>
    </w:p>
    <w:p w14:paraId="5D5929D2" w14:textId="08F539EB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③ 지출 비목은 관·항·목·절(세목) 등으로 세분하며 비목 간 전용은 기준을 따른다.</w:t>
      </w:r>
      <w:r w:rsidR="00A84EAB">
        <w:rPr>
          <w:rFonts w:ascii="맑은 고딕" w:eastAsia="맑은 고딕" w:hAnsi="맑은 고딕"/>
          <w:sz w:val="21"/>
          <w:lang w:eastAsia="ko-KR"/>
        </w:rPr>
        <w:t xml:space="preserve"> </w:t>
      </w:r>
      <w:r w:rsidR="00A84EAB">
        <w:rPr>
          <w:rFonts w:ascii="맑은 고딕" w:eastAsia="맑은 고딕" w:hAnsi="맑은 고딕" w:hint="eastAsia"/>
          <w:sz w:val="21"/>
          <w:lang w:eastAsia="ko-KR"/>
        </w:rPr>
        <w:t>비목의 신설,</w:t>
      </w:r>
      <w:r w:rsidR="00A84EAB">
        <w:rPr>
          <w:rFonts w:ascii="맑은 고딕" w:eastAsia="맑은 고딕" w:hAnsi="맑은 고딕"/>
          <w:sz w:val="21"/>
          <w:lang w:eastAsia="ko-KR"/>
        </w:rPr>
        <w:t xml:space="preserve"> </w:t>
      </w:r>
      <w:r w:rsidR="00A84EAB">
        <w:rPr>
          <w:rFonts w:ascii="맑은 고딕" w:eastAsia="맑은 고딕" w:hAnsi="맑은 고딕" w:hint="eastAsia"/>
          <w:sz w:val="21"/>
          <w:lang w:eastAsia="ko-KR"/>
        </w:rPr>
        <w:t>폐지,</w:t>
      </w:r>
      <w:r w:rsidR="00A84EAB">
        <w:rPr>
          <w:rFonts w:ascii="맑은 고딕" w:eastAsia="맑은 고딕" w:hAnsi="맑은 고딕"/>
          <w:sz w:val="21"/>
          <w:lang w:eastAsia="ko-KR"/>
        </w:rPr>
        <w:t xml:space="preserve"> </w:t>
      </w:r>
      <w:r w:rsidR="00A84EAB">
        <w:rPr>
          <w:rFonts w:ascii="맑은 고딕" w:eastAsia="맑은 고딕" w:hAnsi="맑은 고딕" w:hint="eastAsia"/>
          <w:sz w:val="21"/>
          <w:lang w:eastAsia="ko-KR"/>
        </w:rPr>
        <w:t>변경은 재정국장이 감사국장과 협의하여 결정한다.</w:t>
      </w:r>
    </w:p>
    <w:p w14:paraId="40A64CC8" w14:textId="42BBA94A" w:rsidR="007D0665" w:rsidRDefault="002B1E99">
      <w:pPr>
        <w:spacing w:before="20" w:after="20"/>
        <w:rPr>
          <w:rFonts w:ascii="맑은 고딕" w:eastAsia="맑은 고딕" w:hAnsi="맑은 고딕"/>
          <w:sz w:val="21"/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④ 예산 외 지출 또는 예산 초과 지출은 사전에 공동의회의 승인을 받아야 한다.</w:t>
      </w:r>
    </w:p>
    <w:p w14:paraId="345A4936" w14:textId="56F58079" w:rsidR="00A84EAB" w:rsidRDefault="00A84EAB">
      <w:pPr>
        <w:spacing w:before="20" w:after="20"/>
        <w:rPr>
          <w:rFonts w:ascii="맑은 고딕" w:eastAsia="맑은 고딕" w:hAnsi="맑은 고딕"/>
          <w:sz w:val="21"/>
          <w:lang w:eastAsia="ko-KR"/>
        </w:rPr>
      </w:pPr>
      <w:r>
        <w:rPr>
          <w:rFonts w:ascii="맑은 고딕" w:eastAsia="맑은 고딕" w:hAnsi="맑은 고딕" w:hint="eastAsia"/>
          <w:sz w:val="21"/>
          <w:lang w:eastAsia="ko-KR"/>
        </w:rPr>
        <w:t>⑤</w:t>
      </w:r>
      <w:r>
        <w:rPr>
          <w:rFonts w:ascii="맑은 고딕" w:eastAsia="맑은 고딕" w:hAnsi="맑은 고딕"/>
          <w:sz w:val="21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1"/>
          <w:lang w:eastAsia="ko-KR"/>
        </w:rPr>
        <w:t>재정</w:t>
      </w:r>
      <w:r>
        <w:rPr>
          <w:rFonts w:ascii="맑은 고딕" w:eastAsia="맑은 고딕" w:hAnsi="맑은 고딕"/>
          <w:sz w:val="21"/>
          <w:lang w:eastAsia="ko-KR"/>
        </w:rPr>
        <w:t>.</w:t>
      </w:r>
      <w:r>
        <w:rPr>
          <w:rFonts w:ascii="맑은 고딕" w:eastAsia="맑은 고딕" w:hAnsi="맑은 고딕" w:hint="eastAsia"/>
          <w:sz w:val="21"/>
          <w:lang w:eastAsia="ko-KR"/>
        </w:rPr>
        <w:t xml:space="preserve"> 회계 담당을 유급 직원으로 하는 경우,</w:t>
      </w:r>
      <w:r>
        <w:rPr>
          <w:rFonts w:ascii="맑은 고딕" w:eastAsia="맑은 고딕" w:hAnsi="맑은 고딕"/>
          <w:sz w:val="21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1"/>
          <w:lang w:eastAsia="ko-KR"/>
        </w:rPr>
        <w:t>해당 유급 직원은 회계처리</w:t>
      </w:r>
      <w:r>
        <w:rPr>
          <w:rFonts w:ascii="맑은 고딕" w:eastAsia="맑은 고딕" w:hAnsi="맑은 고딕"/>
          <w:sz w:val="21"/>
          <w:lang w:eastAsia="ko-KR"/>
        </w:rPr>
        <w:t xml:space="preserve"> 및</w:t>
      </w:r>
      <w:r>
        <w:rPr>
          <w:rFonts w:ascii="맑은 고딕" w:eastAsia="맑은 고딕" w:hAnsi="맑은 고딕" w:hint="eastAsia"/>
          <w:sz w:val="21"/>
          <w:lang w:eastAsia="ko-KR"/>
        </w:rPr>
        <w:t xml:space="preserve"> 보고를 담당하고 일정액의 소액 현금을 관리할 수는 있으나, 계좌이체는 회계처리를 하지 않은 무급의 봉사자가 담당하여야 하고 반드시 담당부서의 국장(또는 재정국장)의 승인 후에 이체가 완료되도록 체계를 운영하여야 한다.</w:t>
      </w:r>
    </w:p>
    <w:p w14:paraId="234E94C0" w14:textId="3E68E8A4" w:rsidR="00A84EAB" w:rsidRDefault="00A84EAB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*</w:t>
      </w:r>
      <w:r>
        <w:rPr>
          <w:rFonts w:ascii="맑은 고딕" w:eastAsia="맑은 고딕" w:hAnsi="맑은 고딕" w:hint="eastAsia"/>
          <w:sz w:val="21"/>
          <w:lang w:eastAsia="ko-KR"/>
        </w:rPr>
        <w:t xml:space="preserve">회계처리와 자금 이체처리하는 </w:t>
      </w:r>
      <w:r w:rsidR="00D1718C">
        <w:rPr>
          <w:rFonts w:ascii="맑은 고딕" w:eastAsia="맑은 고딕" w:hAnsi="맑은 고딕" w:hint="eastAsia"/>
          <w:sz w:val="21"/>
          <w:lang w:eastAsia="ko-KR"/>
        </w:rPr>
        <w:t xml:space="preserve">직능을 반드시 </w:t>
      </w:r>
      <w:r>
        <w:rPr>
          <w:rFonts w:ascii="맑은 고딕" w:eastAsia="맑은 고딕" w:hAnsi="맑은 고딕" w:hint="eastAsia"/>
          <w:sz w:val="21"/>
          <w:lang w:eastAsia="ko-KR"/>
        </w:rPr>
        <w:t>분리,</w:t>
      </w:r>
      <w:r>
        <w:rPr>
          <w:rFonts w:ascii="맑은 고딕" w:eastAsia="맑은 고딕" w:hAnsi="맑은 고딕"/>
          <w:sz w:val="21"/>
          <w:lang w:eastAsia="ko-KR"/>
        </w:rPr>
        <w:t xml:space="preserve"> </w:t>
      </w:r>
      <w:r w:rsidR="00D1718C">
        <w:rPr>
          <w:rFonts w:ascii="맑은 고딕" w:eastAsia="맑은 고딕" w:hAnsi="맑은 고딕" w:hint="eastAsia"/>
          <w:sz w:val="21"/>
          <w:lang w:eastAsia="ko-KR"/>
        </w:rPr>
        <w:t xml:space="preserve">이체 처리는 </w:t>
      </w:r>
      <w:r w:rsidR="00D1718C">
        <w:rPr>
          <w:rFonts w:ascii="맑은 고딕" w:eastAsia="맑은 고딕" w:hAnsi="맑은 고딕"/>
          <w:sz w:val="21"/>
          <w:lang w:eastAsia="ko-KR"/>
        </w:rPr>
        <w:t>2</w:t>
      </w:r>
      <w:r w:rsidR="00D1718C">
        <w:rPr>
          <w:rFonts w:ascii="맑은 고딕" w:eastAsia="맑은 고딕" w:hAnsi="맑은 고딕" w:hint="eastAsia"/>
          <w:sz w:val="21"/>
          <w:lang w:eastAsia="ko-KR"/>
        </w:rPr>
        <w:t>인 이상의 결재 후 가능토록 하는 것을 원칙으로 함.</w:t>
      </w:r>
    </w:p>
    <w:p w14:paraId="46DC7949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제13조  (예비비 및 긴급 지출)</w:t>
      </w:r>
    </w:p>
    <w:p w14:paraId="1325BD30" w14:textId="4C8DCFCF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예비비를</w:t>
      </w:r>
      <w:r w:rsidR="00032762">
        <w:rPr>
          <w:rFonts w:ascii="맑은 고딕" w:eastAsia="맑은 고딕" w:hAnsi="맑은 고딕" w:hint="eastAsia"/>
          <w:sz w:val="21"/>
          <w:lang w:eastAsia="ko-KR"/>
        </w:rPr>
        <w:t xml:space="preserve"> </w:t>
      </w:r>
      <w:r w:rsidR="004304DC">
        <w:rPr>
          <w:rFonts w:ascii="맑은 고딕" w:eastAsia="맑은 고딕" w:hAnsi="맑은 고딕" w:hint="eastAsia"/>
          <w:sz w:val="21"/>
          <w:lang w:eastAsia="ko-KR"/>
        </w:rPr>
        <w:t xml:space="preserve">지출하는 경우에는 </w:t>
      </w:r>
      <w:r w:rsidR="00032762" w:rsidRPr="004E2826">
        <w:rPr>
          <w:rFonts w:ascii="맑은 고딕" w:eastAsia="맑은 고딕" w:hAnsi="맑은 고딕" w:hint="eastAsia"/>
          <w:sz w:val="21"/>
          <w:lang w:eastAsia="ko-KR"/>
        </w:rPr>
        <w:t>당회의</w:t>
      </w:r>
      <w:r w:rsidR="008846C7" w:rsidRPr="004E2826">
        <w:rPr>
          <w:rFonts w:ascii="맑은 고딕" w:eastAsia="맑은 고딕" w:hAnsi="맑은 고딕" w:hint="eastAsia"/>
          <w:sz w:val="21"/>
          <w:lang w:eastAsia="ko-KR"/>
        </w:rPr>
        <w:t xml:space="preserve"> 사전</w:t>
      </w:r>
      <w:r w:rsidR="00032762" w:rsidRPr="004E2826">
        <w:rPr>
          <w:rFonts w:ascii="맑은 고딕" w:eastAsia="맑은 고딕" w:hAnsi="맑은 고딕" w:hint="eastAsia"/>
          <w:sz w:val="21"/>
          <w:lang w:eastAsia="ko-KR"/>
        </w:rPr>
        <w:t>승인을 받아 사용하고</w:t>
      </w:r>
      <w:r w:rsidR="00A35699" w:rsidRPr="004E2826">
        <w:rPr>
          <w:rFonts w:ascii="맑은 고딕" w:eastAsia="맑은 고딕" w:hAnsi="맑은 고딕" w:hint="eastAsia"/>
          <w:sz w:val="21"/>
          <w:lang w:eastAsia="ko-KR"/>
        </w:rPr>
        <w:t>,</w:t>
      </w:r>
      <w:r w:rsidRPr="004E2826">
        <w:rPr>
          <w:rFonts w:ascii="맑은 고딕" w:eastAsia="맑은 고딕" w:hAnsi="맑은 고딕"/>
          <w:sz w:val="21"/>
          <w:lang w:eastAsia="ko-KR"/>
        </w:rPr>
        <w:t xml:space="preserve"> </w:t>
      </w:r>
      <w:r>
        <w:rPr>
          <w:rFonts w:ascii="맑은 고딕" w:eastAsia="맑은 고딕" w:hAnsi="맑은 고딕"/>
          <w:sz w:val="21"/>
          <w:lang w:eastAsia="ko-KR"/>
        </w:rPr>
        <w:t>내역을 연말 공동의회에 보고 및 승인을 받는다.</w:t>
      </w:r>
      <w:r w:rsidR="00A35699">
        <w:rPr>
          <w:rFonts w:ascii="맑은 고딕" w:eastAsia="맑은 고딕" w:hAnsi="맑은 고딕" w:hint="eastAsia"/>
          <w:sz w:val="21"/>
          <w:lang w:eastAsia="ko-KR"/>
        </w:rPr>
        <w:t xml:space="preserve"> </w:t>
      </w:r>
      <w:r w:rsidR="00A35699" w:rsidRPr="004E2826">
        <w:rPr>
          <w:rFonts w:ascii="맑은 고딕" w:eastAsia="맑은 고딕" w:hAnsi="맑은 고딕" w:hint="eastAsia"/>
          <w:sz w:val="21"/>
          <w:lang w:eastAsia="ko-KR"/>
        </w:rPr>
        <w:t xml:space="preserve">단 </w:t>
      </w:r>
      <w:r w:rsidR="009A7827" w:rsidRPr="004E2826">
        <w:rPr>
          <w:rFonts w:ascii="맑은 고딕" w:eastAsia="맑은 고딕" w:hAnsi="맑은 고딕" w:hint="eastAsia"/>
          <w:sz w:val="21"/>
          <w:lang w:eastAsia="ko-KR"/>
        </w:rPr>
        <w:t>3</w:t>
      </w:r>
      <w:r w:rsidR="00A35699" w:rsidRPr="004E2826">
        <w:rPr>
          <w:rFonts w:ascii="맑은 고딕" w:eastAsia="맑은 고딕" w:hAnsi="맑은 고딕" w:hint="eastAsia"/>
          <w:sz w:val="21"/>
          <w:lang w:eastAsia="ko-KR"/>
        </w:rPr>
        <w:t xml:space="preserve">백만원 이하의 </w:t>
      </w:r>
      <w:r w:rsidR="004D1E2E" w:rsidRPr="004E2826">
        <w:rPr>
          <w:rFonts w:ascii="맑은 고딕" w:eastAsia="맑은 고딕" w:hAnsi="맑은 고딕" w:hint="eastAsia"/>
          <w:sz w:val="21"/>
          <w:lang w:eastAsia="ko-KR"/>
        </w:rPr>
        <w:t xml:space="preserve">경상비 지출은 </w:t>
      </w:r>
      <w:r w:rsidR="00B048DA" w:rsidRPr="004E2826">
        <w:rPr>
          <w:rFonts w:ascii="맑은 고딕" w:eastAsia="맑은 고딕" w:hAnsi="맑은 고딕" w:hint="eastAsia"/>
          <w:sz w:val="21"/>
          <w:lang w:eastAsia="ko-KR"/>
        </w:rPr>
        <w:t xml:space="preserve">당회가 </w:t>
      </w:r>
      <w:r w:rsidR="008846C7" w:rsidRPr="004E2826">
        <w:rPr>
          <w:rFonts w:ascii="맑은 고딕" w:eastAsia="맑은 고딕" w:hAnsi="맑은 고딕" w:hint="eastAsia"/>
          <w:sz w:val="21"/>
          <w:lang w:eastAsia="ko-KR"/>
        </w:rPr>
        <w:t>사후승인</w:t>
      </w:r>
      <w:r w:rsidR="001D3890" w:rsidRPr="004E2826">
        <w:rPr>
          <w:rFonts w:ascii="맑은 고딕" w:eastAsia="맑은 고딕" w:hAnsi="맑은 고딕" w:hint="eastAsia"/>
          <w:sz w:val="21"/>
          <w:lang w:eastAsia="ko-KR"/>
        </w:rPr>
        <w:t xml:space="preserve"> </w:t>
      </w:r>
      <w:r w:rsidR="008846C7" w:rsidRPr="004E2826">
        <w:rPr>
          <w:rFonts w:ascii="맑은 고딕" w:eastAsia="맑은 고딕" w:hAnsi="맑은 고딕" w:hint="eastAsia"/>
          <w:sz w:val="21"/>
          <w:lang w:eastAsia="ko-KR"/>
        </w:rPr>
        <w:t xml:space="preserve">할 수 </w:t>
      </w:r>
      <w:r w:rsidR="001D3890" w:rsidRPr="004E2826">
        <w:rPr>
          <w:rFonts w:ascii="맑은 고딕" w:eastAsia="맑은 고딕" w:hAnsi="맑은 고딕" w:hint="eastAsia"/>
          <w:sz w:val="21"/>
          <w:lang w:eastAsia="ko-KR"/>
        </w:rPr>
        <w:t>있다.</w:t>
      </w:r>
    </w:p>
    <w:p w14:paraId="29D7A1D9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제14조  (일반회계 자금 부족 시 조치)</w:t>
      </w:r>
    </w:p>
    <w:p w14:paraId="5068B947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일반회계 잔액이 마이너스 상황이 발생하면 재정국장은 즉각 당회에 보고하고, 당회는 긴급 대책을 수립한다.</w:t>
      </w:r>
    </w:p>
    <w:p w14:paraId="5C98C284" w14:textId="201068ED" w:rsidR="007D0665" w:rsidRDefault="004E2826">
      <w:pPr>
        <w:spacing w:before="280" w:after="80"/>
        <w:rPr>
          <w:lang w:eastAsia="ko-KR"/>
        </w:rPr>
      </w:pP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lastRenderedPageBreak/>
        <w:t>제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>4</w:t>
      </w: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장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 xml:space="preserve"> 수입</w:t>
      </w:r>
      <w:r w:rsidR="002B1E99">
        <w:rPr>
          <w:rFonts w:ascii="맑은 고딕" w:eastAsia="맑은 고딕" w:hAnsi="맑은 고딕"/>
          <w:b/>
          <w:color w:val="1F497D"/>
          <w:sz w:val="28"/>
          <w:lang w:eastAsia="ko-KR"/>
        </w:rPr>
        <w:t xml:space="preserve"> 관리</w:t>
      </w:r>
    </w:p>
    <w:p w14:paraId="6B6B271B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제15조  (수입의 직접 사용 금지)</w:t>
      </w:r>
    </w:p>
    <w:p w14:paraId="08C818E5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모든 수입은 교회 명의 은행계좌에 입금하며, 부서나 개인의 계좌를 경유하거나 부서 또는 개인이 직접 사용하지 못한다.</w:t>
      </w:r>
    </w:p>
    <w:p w14:paraId="7F6FB3D2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제16조  (헌금 처리 절차)</w:t>
      </w:r>
    </w:p>
    <w:p w14:paraId="7B528D0D" w14:textId="46E21E11" w:rsidR="007D0665" w:rsidRPr="00AF6529" w:rsidRDefault="002B1E99">
      <w:pPr>
        <w:spacing w:before="20" w:after="20"/>
        <w:rPr>
          <w:color w:val="0070C0"/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① </w:t>
      </w:r>
      <w:r w:rsidR="007D372E">
        <w:rPr>
          <w:rFonts w:ascii="맑은 고딕" w:eastAsia="맑은 고딕" w:hAnsi="맑은 고딕" w:hint="eastAsia"/>
          <w:sz w:val="21"/>
          <w:lang w:eastAsia="ko-KR"/>
        </w:rPr>
        <w:t>재정 부원</w:t>
      </w:r>
      <w:r>
        <w:rPr>
          <w:rFonts w:ascii="맑은 고딕" w:eastAsia="맑은 고딕" w:hAnsi="맑은 고딕"/>
          <w:sz w:val="21"/>
          <w:lang w:eastAsia="ko-KR"/>
        </w:rPr>
        <w:t xml:space="preserve">(2인 이상)이 </w:t>
      </w:r>
      <w:r w:rsidR="0099706E">
        <w:rPr>
          <w:rFonts w:ascii="맑은 고딕" w:eastAsia="맑은 고딕" w:hAnsi="맑은 고딕" w:hint="eastAsia"/>
          <w:sz w:val="21"/>
          <w:lang w:eastAsia="ko-KR"/>
        </w:rPr>
        <w:t>재정부실</w:t>
      </w:r>
      <w:r>
        <w:rPr>
          <w:rFonts w:ascii="맑은 고딕" w:eastAsia="맑은 고딕" w:hAnsi="맑은 고딕"/>
          <w:sz w:val="21"/>
          <w:lang w:eastAsia="ko-KR"/>
        </w:rPr>
        <w:t>에서 계수하고, 금액을 확인한 후 헌금기록부에 기록·서명한다.</w:t>
      </w:r>
      <w:r w:rsidR="00AF6529">
        <w:rPr>
          <w:rFonts w:ascii="맑은 고딕" w:eastAsia="맑은 고딕" w:hAnsi="맑은 고딕"/>
          <w:sz w:val="21"/>
          <w:lang w:eastAsia="ko-KR"/>
        </w:rPr>
        <w:t xml:space="preserve"> </w:t>
      </w:r>
      <w:r w:rsidR="00AF6529" w:rsidRPr="004E2826">
        <w:rPr>
          <w:rFonts w:ascii="맑은 고딕" w:eastAsia="맑은 고딕" w:hAnsi="맑은 고딕" w:hint="eastAsia"/>
          <w:sz w:val="21"/>
          <w:lang w:eastAsia="ko-KR"/>
        </w:rPr>
        <w:t>주일(계수 당일) 오전까지 헌금 통장에 입금되거나, 헌금 된 봉투는 당일 중 계수 및 헌금자 명부에 등록하는 것을 원칙으로 한다.</w:t>
      </w:r>
    </w:p>
    <w:p w14:paraId="28FA1F0A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계수 후 가능한 한 빠른 시일 내에 교회 명의 계좌에 전액 입금한다.</w:t>
      </w:r>
    </w:p>
    <w:p w14:paraId="1E858B17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③ 헌금 종류별로 구분하여 회계 처리한다.</w:t>
      </w:r>
    </w:p>
    <w:p w14:paraId="0435BDA3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제17조  (지정헌금 처리)</w:t>
      </w:r>
    </w:p>
    <w:p w14:paraId="1CB8C63F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지정헌금은 지정 목적에만 사용하며, 목적 변경 시 제1</w:t>
      </w:r>
      <w:r w:rsidR="008617D6">
        <w:rPr>
          <w:rFonts w:ascii="맑은 고딕" w:eastAsia="맑은 고딕" w:hAnsi="맑은 고딕"/>
          <w:sz w:val="21"/>
          <w:lang w:eastAsia="ko-KR"/>
        </w:rPr>
        <w:t>8</w:t>
      </w:r>
      <w:r>
        <w:rPr>
          <w:rFonts w:ascii="맑은 고딕" w:eastAsia="맑은 고딕" w:hAnsi="맑은 고딕"/>
          <w:sz w:val="21"/>
          <w:lang w:eastAsia="ko-KR"/>
        </w:rPr>
        <w:t>조에 따라 공동의회의 승인을 받아야 한다.</w:t>
      </w:r>
    </w:p>
    <w:p w14:paraId="779A22EB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지정헌금 수령 시 기부금 영수증을 발급하며, 세법에 따라 처리한다.</w:t>
      </w:r>
    </w:p>
    <w:p w14:paraId="6F3A8EE0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제18조  (특별예산의 목적 전용 금지 및 보고의무)</w:t>
      </w:r>
    </w:p>
    <w:p w14:paraId="34880ACE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지정된 특별예산을 다른 목적으로 전환하고자 하는 경우, 반드시 공동의회의 승인을 받아 전용하여야 한다.</w:t>
      </w:r>
      <w:r w:rsidR="0099706E">
        <w:rPr>
          <w:rFonts w:ascii="맑은 고딕" w:eastAsia="맑은 고딕" w:hAnsi="맑은 고딕"/>
          <w:sz w:val="21"/>
          <w:lang w:eastAsia="ko-KR"/>
        </w:rPr>
        <w:t xml:space="preserve"> </w:t>
      </w:r>
      <w:r w:rsidR="0099706E">
        <w:rPr>
          <w:rFonts w:ascii="맑은 고딕" w:eastAsia="맑은 고딕" w:hAnsi="맑은 고딕" w:hint="eastAsia"/>
          <w:sz w:val="21"/>
          <w:lang w:eastAsia="ko-KR"/>
        </w:rPr>
        <w:t xml:space="preserve">단, 그 금액이 </w:t>
      </w:r>
      <w:r w:rsidR="0099706E">
        <w:rPr>
          <w:rFonts w:ascii="맑은 고딕" w:eastAsia="맑은 고딕" w:hAnsi="맑은 고딕"/>
          <w:sz w:val="21"/>
          <w:lang w:eastAsia="ko-KR"/>
        </w:rPr>
        <w:t>1</w:t>
      </w:r>
      <w:r w:rsidR="0099706E">
        <w:rPr>
          <w:rFonts w:ascii="맑은 고딕" w:eastAsia="맑은 고딕" w:hAnsi="맑은 고딕" w:hint="eastAsia"/>
          <w:sz w:val="21"/>
          <w:lang w:eastAsia="ko-KR"/>
        </w:rPr>
        <w:t>천만원 미만인 경우는 당회에서 승인하여 전용하고 해당 회계연도 내에 공동의회에 보고한다.</w:t>
      </w:r>
    </w:p>
    <w:p w14:paraId="62135C2C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특별예산이 5인 이하의 헌금자에 의해 조성된 경우 전용</w:t>
      </w:r>
      <w:r w:rsidR="0099706E">
        <w:rPr>
          <w:rFonts w:ascii="맑은 고딕" w:eastAsia="맑은 고딕" w:hAnsi="맑은 고딕" w:hint="eastAsia"/>
          <w:sz w:val="21"/>
          <w:lang w:eastAsia="ko-KR"/>
        </w:rPr>
        <w:t xml:space="preserve"> 결정(공동의회)</w:t>
      </w:r>
      <w:r>
        <w:rPr>
          <w:rFonts w:ascii="맑은 고딕" w:eastAsia="맑은 고딕" w:hAnsi="맑은 고딕"/>
          <w:sz w:val="21"/>
          <w:lang w:eastAsia="ko-KR"/>
        </w:rPr>
        <w:t xml:space="preserve"> 전 사전 고지한다.</w:t>
      </w:r>
    </w:p>
    <w:p w14:paraId="1BC3EDEF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③ 목적사업 완료 후 잔여 자금은 일반회계로 편입하고 계정을 폐쇄한다.</w:t>
      </w:r>
    </w:p>
    <w:p w14:paraId="468BBD85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④ 재정국장은 </w:t>
      </w:r>
      <w:r w:rsidR="0099706E">
        <w:rPr>
          <w:rFonts w:ascii="맑은 고딕" w:eastAsia="맑은 고딕" w:hAnsi="맑은 고딕" w:hint="eastAsia"/>
          <w:sz w:val="21"/>
          <w:lang w:eastAsia="ko-KR"/>
        </w:rPr>
        <w:t>특별계</w:t>
      </w:r>
      <w:r w:rsidR="005B3010">
        <w:rPr>
          <w:rFonts w:ascii="맑은 고딕" w:eastAsia="맑은 고딕" w:hAnsi="맑은 고딕" w:hint="eastAsia"/>
          <w:sz w:val="21"/>
          <w:lang w:eastAsia="ko-KR"/>
        </w:rPr>
        <w:t xml:space="preserve">정의 </w:t>
      </w:r>
      <w:r>
        <w:rPr>
          <w:rFonts w:ascii="맑은 고딕" w:eastAsia="맑은 고딕" w:hAnsi="맑은 고딕"/>
          <w:sz w:val="21"/>
          <w:lang w:eastAsia="ko-KR"/>
        </w:rPr>
        <w:t>폐쇄 사실을 제직회 및 공동의회에 보고한다.</w:t>
      </w:r>
    </w:p>
    <w:p w14:paraId="79F26D08" w14:textId="0F0B54A9" w:rsidR="007D0665" w:rsidRDefault="004E2826">
      <w:pPr>
        <w:spacing w:before="280" w:after="80"/>
        <w:rPr>
          <w:lang w:eastAsia="ko-KR"/>
        </w:rPr>
      </w:pP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제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>5</w:t>
      </w: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장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 xml:space="preserve"> 지출</w:t>
      </w:r>
      <w:r w:rsidR="002B1E99">
        <w:rPr>
          <w:rFonts w:ascii="맑은 고딕" w:eastAsia="맑은 고딕" w:hAnsi="맑은 고딕"/>
          <w:b/>
          <w:color w:val="1F497D"/>
          <w:sz w:val="28"/>
          <w:lang w:eastAsia="ko-KR"/>
        </w:rPr>
        <w:t xml:space="preserve"> 관리 및 결재</w:t>
      </w:r>
    </w:p>
    <w:p w14:paraId="644DC450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제19조  (지출 결재 절차)</w:t>
      </w:r>
    </w:p>
    <w:p w14:paraId="16712D5F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교회 내 어느 조직</w:t>
      </w:r>
      <w:r w:rsidR="005B3010">
        <w:rPr>
          <w:rFonts w:ascii="맑은 고딕" w:eastAsia="맑은 고딕" w:hAnsi="맑은 고딕" w:hint="eastAsia"/>
          <w:sz w:val="21"/>
          <w:lang w:eastAsia="ko-KR"/>
        </w:rPr>
        <w:t>(또는 개인)</w:t>
      </w:r>
      <w:r>
        <w:rPr>
          <w:rFonts w:ascii="맑은 고딕" w:eastAsia="맑은 고딕" w:hAnsi="맑은 고딕"/>
          <w:sz w:val="21"/>
          <w:lang w:eastAsia="ko-KR"/>
        </w:rPr>
        <w:t>이든 예산 지원을 받고자 하는 경우, 다음 절차를 따른다.</w:t>
      </w:r>
    </w:p>
    <w:p w14:paraId="0EE6561A" w14:textId="77777777" w:rsidR="007D0665" w:rsidRDefault="002B1E99">
      <w:pPr>
        <w:spacing w:before="20" w:after="20"/>
        <w:ind w:left="283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   지출 청원서(기안) 작성 → 소속 국장(또는 행정 목사) 결재</w:t>
      </w:r>
    </w:p>
    <w:p w14:paraId="3581ECF3" w14:textId="77777777" w:rsidR="007D0665" w:rsidRDefault="002B1E99">
      <w:pPr>
        <w:spacing w:before="20" w:after="20"/>
        <w:ind w:left="283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   → 해당 회계단위 부서 담당 국장(장로) 승인</w:t>
      </w:r>
    </w:p>
    <w:p w14:paraId="546C0762" w14:textId="77777777" w:rsidR="007D0665" w:rsidRDefault="002B1E99">
      <w:pPr>
        <w:spacing w:before="20" w:after="20"/>
        <w:ind w:left="283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lastRenderedPageBreak/>
        <w:t xml:space="preserve">   → 해당 회계단위 부서에서 회계처리 및 집행</w:t>
      </w:r>
    </w:p>
    <w:p w14:paraId="4F642406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모든 회계부서의 장부는 회계담당 → 부서장 → 국장(장로) → 담임목사 순으로 사전 또는 사후 결재를 반드시 받아야 한다.</w:t>
      </w:r>
    </w:p>
    <w:p w14:paraId="69B5075D" w14:textId="40C26D9F" w:rsidR="00B7183B" w:rsidRPr="004E2826" w:rsidRDefault="002B1E99">
      <w:pPr>
        <w:spacing w:before="20" w:after="20"/>
        <w:rPr>
          <w:rFonts w:ascii="맑은 고딕" w:eastAsia="맑은 고딕" w:hAnsi="맑은 고딕"/>
          <w:sz w:val="21"/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③ </w:t>
      </w:r>
      <w:r w:rsidR="00B7183B" w:rsidRPr="004E2826">
        <w:rPr>
          <w:rFonts w:ascii="맑은 고딕" w:eastAsia="맑은 고딕" w:hAnsi="맑은 고딕" w:hint="eastAsia"/>
          <w:sz w:val="21"/>
          <w:lang w:eastAsia="ko-KR"/>
        </w:rPr>
        <w:t>매월(또는 매 분기)</w:t>
      </w:r>
      <w:r w:rsidR="00B7183B" w:rsidRPr="004E2826">
        <w:rPr>
          <w:rFonts w:ascii="맑은 고딕" w:eastAsia="맑은 고딕" w:hAnsi="맑은 고딕"/>
          <w:sz w:val="21"/>
          <w:lang w:eastAsia="ko-KR"/>
        </w:rPr>
        <w:t xml:space="preserve"> </w:t>
      </w:r>
      <w:r w:rsidR="00B7183B" w:rsidRPr="004E2826">
        <w:rPr>
          <w:rFonts w:ascii="맑은 고딕" w:eastAsia="맑은 고딕" w:hAnsi="맑은 고딕" w:hint="eastAsia"/>
          <w:sz w:val="21"/>
          <w:lang w:eastAsia="ko-KR"/>
        </w:rPr>
        <w:t>주기적인 지출(또는 정기 지원)을 하는 경우</w:t>
      </w:r>
      <w:r w:rsidR="00B7183B" w:rsidRPr="004E2826">
        <w:rPr>
          <w:rFonts w:ascii="맑은 고딕" w:eastAsia="맑은 고딕" w:hAnsi="맑은 고딕"/>
          <w:sz w:val="21"/>
          <w:lang w:eastAsia="ko-KR"/>
        </w:rPr>
        <w:t>(</w:t>
      </w:r>
      <w:r w:rsidR="00B7183B" w:rsidRPr="004E2826">
        <w:rPr>
          <w:rFonts w:ascii="맑은 고딕" w:eastAsia="맑은 고딕" w:hAnsi="맑은 고딕" w:hint="eastAsia"/>
          <w:sz w:val="21"/>
          <w:lang w:eastAsia="ko-KR"/>
        </w:rPr>
        <w:t>예를 들면,</w:t>
      </w:r>
      <w:r w:rsidR="00B7183B" w:rsidRPr="004E2826">
        <w:rPr>
          <w:rFonts w:ascii="맑은 고딕" w:eastAsia="맑은 고딕" w:hAnsi="맑은 고딕"/>
          <w:sz w:val="21"/>
          <w:lang w:eastAsia="ko-KR"/>
        </w:rPr>
        <w:t xml:space="preserve"> </w:t>
      </w:r>
      <w:r w:rsidR="00B7183B" w:rsidRPr="004E2826">
        <w:rPr>
          <w:rFonts w:ascii="맑은 고딕" w:eastAsia="맑은 고딕" w:hAnsi="맑은 고딕" w:hint="eastAsia"/>
          <w:sz w:val="21"/>
          <w:lang w:eastAsia="ko-KR"/>
        </w:rPr>
        <w:t>선교사,</w:t>
      </w:r>
      <w:r w:rsidR="00B7183B" w:rsidRPr="004E2826">
        <w:rPr>
          <w:rFonts w:ascii="맑은 고딕" w:eastAsia="맑은 고딕" w:hAnsi="맑은 고딕"/>
          <w:sz w:val="21"/>
          <w:lang w:eastAsia="ko-KR"/>
        </w:rPr>
        <w:t xml:space="preserve"> </w:t>
      </w:r>
      <w:r w:rsidR="00B7183B" w:rsidRPr="004E2826">
        <w:rPr>
          <w:rFonts w:ascii="맑은 고딕" w:eastAsia="맑은 고딕" w:hAnsi="맑은 고딕" w:hint="eastAsia"/>
          <w:sz w:val="21"/>
          <w:lang w:eastAsia="ko-KR"/>
        </w:rPr>
        <w:t>교역자,</w:t>
      </w:r>
      <w:r w:rsidR="00B7183B" w:rsidRPr="004E2826">
        <w:rPr>
          <w:rFonts w:ascii="맑은 고딕" w:eastAsia="맑은 고딕" w:hAnsi="맑은 고딕"/>
          <w:sz w:val="21"/>
          <w:lang w:eastAsia="ko-KR"/>
        </w:rPr>
        <w:t xml:space="preserve"> </w:t>
      </w:r>
      <w:r w:rsidR="00B7183B" w:rsidRPr="004E2826">
        <w:rPr>
          <w:rFonts w:ascii="맑은 고딕" w:eastAsia="맑은 고딕" w:hAnsi="맑은 고딕" w:hint="eastAsia"/>
          <w:sz w:val="21"/>
          <w:lang w:eastAsia="ko-KR"/>
        </w:rPr>
        <w:t>생활지원대상자,</w:t>
      </w:r>
      <w:r w:rsidR="00B7183B" w:rsidRPr="004E2826">
        <w:rPr>
          <w:rFonts w:ascii="맑은 고딕" w:eastAsia="맑은 고딕" w:hAnsi="맑은 고딕"/>
          <w:sz w:val="21"/>
          <w:lang w:eastAsia="ko-KR"/>
        </w:rPr>
        <w:t xml:space="preserve"> </w:t>
      </w:r>
      <w:r w:rsidR="00B7183B" w:rsidRPr="004E2826">
        <w:rPr>
          <w:rFonts w:ascii="맑은 고딕" w:eastAsia="맑은 고딕" w:hAnsi="맑은 고딕" w:hint="eastAsia"/>
          <w:sz w:val="21"/>
          <w:lang w:eastAsia="ko-KR"/>
        </w:rPr>
        <w:t>정기 장학금 대상자에게 정기적으로 지출하는 경우는 반드시 최초 결정 시에 해당 조직의 장을 거쳐 담임목사까지 결재 받은 기안(품의서)에 정기 지출의 기한을 명시하고,</w:t>
      </w:r>
      <w:r w:rsidR="00B7183B" w:rsidRPr="004E2826">
        <w:rPr>
          <w:rFonts w:ascii="맑은 고딕" w:eastAsia="맑은 고딕" w:hAnsi="맑은 고딕"/>
          <w:sz w:val="21"/>
          <w:lang w:eastAsia="ko-KR"/>
        </w:rPr>
        <w:t xml:space="preserve"> </w:t>
      </w:r>
      <w:r w:rsidR="00B7183B" w:rsidRPr="004E2826">
        <w:rPr>
          <w:rFonts w:ascii="맑은 고딕" w:eastAsia="맑은 고딕" w:hAnsi="맑은 고딕" w:hint="eastAsia"/>
          <w:sz w:val="21"/>
          <w:lang w:eastAsia="ko-KR"/>
        </w:rPr>
        <w:t>기한이 도래</w:t>
      </w:r>
      <w:r w:rsidR="00402BF8" w:rsidRPr="004E2826">
        <w:rPr>
          <w:rFonts w:ascii="맑은 고딕" w:eastAsia="맑은 고딕" w:hAnsi="맑은 고딕" w:hint="eastAsia"/>
          <w:sz w:val="21"/>
          <w:lang w:eastAsia="ko-KR"/>
        </w:rPr>
        <w:t xml:space="preserve"> </w:t>
      </w:r>
      <w:r w:rsidR="00B7183B" w:rsidRPr="004E2826">
        <w:rPr>
          <w:rFonts w:ascii="맑은 고딕" w:eastAsia="맑은 고딕" w:hAnsi="맑은 고딕" w:hint="eastAsia"/>
          <w:sz w:val="21"/>
          <w:lang w:eastAsia="ko-KR"/>
        </w:rPr>
        <w:t>되었을 때</w:t>
      </w:r>
      <w:r w:rsidR="00402BF8" w:rsidRPr="004E2826">
        <w:rPr>
          <w:rFonts w:ascii="맑은 고딕" w:eastAsia="맑은 고딕" w:hAnsi="맑은 고딕" w:hint="eastAsia"/>
          <w:sz w:val="21"/>
          <w:lang w:eastAsia="ko-KR"/>
        </w:rPr>
        <w:t xml:space="preserve"> 계속 정기지출하고자 하는 경우에는 다시 기안(품의)를 작성하여 결재 후 시행한다.</w:t>
      </w:r>
      <w:r w:rsidR="00402BF8" w:rsidRPr="004E2826">
        <w:rPr>
          <w:rFonts w:ascii="맑은 고딕" w:eastAsia="맑은 고딕" w:hAnsi="맑은 고딕"/>
          <w:sz w:val="21"/>
          <w:lang w:eastAsia="ko-KR"/>
        </w:rPr>
        <w:t xml:space="preserve"> </w:t>
      </w:r>
      <w:r w:rsidR="00402BF8" w:rsidRPr="004E2826">
        <w:rPr>
          <w:rFonts w:ascii="맑은 고딕" w:eastAsia="맑은 고딕" w:hAnsi="맑은 고딕" w:hint="eastAsia"/>
          <w:sz w:val="21"/>
          <w:lang w:eastAsia="ko-KR"/>
        </w:rPr>
        <w:t>다만,</w:t>
      </w:r>
      <w:r w:rsidR="00402BF8" w:rsidRPr="004E2826">
        <w:rPr>
          <w:rFonts w:ascii="맑은 고딕" w:eastAsia="맑은 고딕" w:hAnsi="맑은 고딕"/>
          <w:sz w:val="21"/>
          <w:lang w:eastAsia="ko-KR"/>
        </w:rPr>
        <w:t xml:space="preserve"> </w:t>
      </w:r>
      <w:r w:rsidR="00402BF8" w:rsidRPr="004E2826">
        <w:rPr>
          <w:rFonts w:ascii="맑은 고딕" w:eastAsia="맑은 고딕" w:hAnsi="맑은 고딕" w:hint="eastAsia"/>
          <w:sz w:val="21"/>
          <w:lang w:eastAsia="ko-KR"/>
        </w:rPr>
        <w:t>계약에 의하여 정기지출하는 경우는 해당 계약서에 해당 조직의 장과 담임목사가 승인한다는 문언을 적고 서명하여 기안(품의)에 갈음한다.</w:t>
      </w:r>
    </w:p>
    <w:p w14:paraId="4FC6E9D2" w14:textId="2D62120A" w:rsidR="007D0665" w:rsidRDefault="00B7183B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④</w:t>
      </w:r>
      <w:r w:rsidR="002B1E99">
        <w:rPr>
          <w:rFonts w:ascii="맑은 고딕" w:eastAsia="맑은 고딕" w:hAnsi="맑은 고딕" w:hint="eastAsia"/>
          <w:sz w:val="21"/>
          <w:lang w:eastAsia="ko-KR"/>
        </w:rPr>
        <w:t xml:space="preserve">예산 </w:t>
      </w:r>
      <w:r w:rsidR="002B1E99">
        <w:rPr>
          <w:rFonts w:ascii="맑은 고딕" w:eastAsia="맑은 고딕" w:hAnsi="맑은 고딕"/>
          <w:sz w:val="21"/>
          <w:lang w:eastAsia="ko-KR"/>
        </w:rPr>
        <w:t xml:space="preserve">지원을 받은 </w:t>
      </w:r>
      <w:r w:rsidR="002B1E99">
        <w:rPr>
          <w:rFonts w:ascii="맑은 고딕" w:eastAsia="맑은 고딕" w:hAnsi="맑은 고딕" w:hint="eastAsia"/>
          <w:sz w:val="21"/>
          <w:lang w:eastAsia="ko-KR"/>
        </w:rPr>
        <w:t xml:space="preserve">실행 </w:t>
      </w:r>
      <w:r w:rsidR="002B1E99">
        <w:rPr>
          <w:rFonts w:ascii="맑은 고딕" w:eastAsia="맑은 고딕" w:hAnsi="맑은 고딕"/>
          <w:sz w:val="21"/>
          <w:lang w:eastAsia="ko-KR"/>
        </w:rPr>
        <w:t>조직(회계 단위부서가 아닌 자)은 해당 영수증(철)을 수합하여 지출을 처리한 회계단위 부서에 제출하고, 해당 부서는 영수증철을 검증하여 지출결의서 뒤에 첨부·보관한다</w:t>
      </w:r>
      <w:r w:rsidR="008617D6">
        <w:rPr>
          <w:rFonts w:ascii="맑은 고딕" w:eastAsia="맑은 고딕" w:hAnsi="맑은 고딕"/>
          <w:sz w:val="21"/>
          <w:lang w:eastAsia="ko-KR"/>
        </w:rPr>
        <w:t>. (</w:t>
      </w:r>
      <w:r w:rsidR="005B3010">
        <w:rPr>
          <w:rFonts w:ascii="맑은 고딕" w:eastAsia="맑은 고딕" w:hAnsi="맑은 고딕" w:hint="eastAsia"/>
          <w:sz w:val="21"/>
          <w:lang w:eastAsia="ko-KR"/>
        </w:rPr>
        <w:t>기안지 철 뒤에 첨부는 금지함)</w:t>
      </w:r>
    </w:p>
    <w:p w14:paraId="1D050FDB" w14:textId="480CCBBA" w:rsidR="00D83B16" w:rsidRDefault="00B7183B">
      <w:pPr>
        <w:spacing w:before="20" w:after="20"/>
        <w:rPr>
          <w:rFonts w:ascii="맑은 고딕" w:eastAsia="맑은 고딕" w:hAnsi="맑은 고딕"/>
          <w:sz w:val="21"/>
          <w:lang w:eastAsia="ko-KR"/>
        </w:rPr>
      </w:pPr>
      <w:r>
        <w:rPr>
          <w:rFonts w:ascii="맑은 고딕" w:eastAsia="맑은 고딕" w:hAnsi="맑은 고딕" w:hint="eastAsia"/>
          <w:sz w:val="21"/>
          <w:lang w:eastAsia="ko-KR"/>
        </w:rPr>
        <w:t>⑤</w:t>
      </w:r>
      <w:r w:rsidR="00402BF8">
        <w:rPr>
          <w:rFonts w:ascii="맑은 고딕" w:eastAsia="맑은 고딕" w:hAnsi="맑은 고딕" w:hint="eastAsia"/>
          <w:sz w:val="21"/>
          <w:lang w:eastAsia="ko-KR"/>
        </w:rPr>
        <w:t xml:space="preserve">감사(또는 </w:t>
      </w:r>
      <w:r w:rsidR="00D83B16">
        <w:rPr>
          <w:rFonts w:ascii="맑은 고딕" w:eastAsia="맑은 고딕" w:hAnsi="맑은 고딕" w:hint="eastAsia"/>
          <w:sz w:val="21"/>
          <w:lang w:eastAsia="ko-KR"/>
        </w:rPr>
        <w:t>회계 지도</w:t>
      </w:r>
      <w:r w:rsidR="00402BF8">
        <w:rPr>
          <w:rFonts w:ascii="맑은 고딕" w:eastAsia="맑은 고딕" w:hAnsi="맑은 고딕" w:hint="eastAsia"/>
          <w:sz w:val="21"/>
          <w:lang w:eastAsia="ko-KR"/>
        </w:rPr>
        <w:t>)</w:t>
      </w:r>
      <w:r w:rsidR="00D83B16">
        <w:rPr>
          <w:rFonts w:ascii="맑은 고딕" w:eastAsia="맑은 고딕" w:hAnsi="맑은 고딕" w:hint="eastAsia"/>
          <w:sz w:val="21"/>
          <w:lang w:eastAsia="ko-KR"/>
        </w:rPr>
        <w:t xml:space="preserve">를 통과하지 못한 출납부서 또는 조직은 경비를 </w:t>
      </w:r>
      <w:r w:rsidR="00402BF8">
        <w:rPr>
          <w:rFonts w:ascii="맑은 고딕" w:eastAsia="맑은 고딕" w:hAnsi="맑은 고딕" w:hint="eastAsia"/>
          <w:sz w:val="21"/>
          <w:lang w:eastAsia="ko-KR"/>
        </w:rPr>
        <w:t xml:space="preserve">선 </w:t>
      </w:r>
      <w:r w:rsidR="00D83B16">
        <w:rPr>
          <w:rFonts w:ascii="맑은 고딕" w:eastAsia="맑은 고딕" w:hAnsi="맑은 고딕" w:hint="eastAsia"/>
          <w:sz w:val="21"/>
          <w:lang w:eastAsia="ko-KR"/>
        </w:rPr>
        <w:t>지출한 후,</w:t>
      </w:r>
      <w:r w:rsidR="00D83B16">
        <w:rPr>
          <w:rFonts w:ascii="맑은 고딕" w:eastAsia="맑은 고딕" w:hAnsi="맑은 고딕"/>
          <w:sz w:val="21"/>
          <w:lang w:eastAsia="ko-KR"/>
        </w:rPr>
        <w:t xml:space="preserve"> </w:t>
      </w:r>
      <w:r w:rsidR="00402BF8">
        <w:rPr>
          <w:rFonts w:ascii="맑은 고딕" w:eastAsia="맑은 고딕" w:hAnsi="맑은 고딕" w:hint="eastAsia"/>
          <w:sz w:val="21"/>
          <w:lang w:eastAsia="ko-KR"/>
        </w:rPr>
        <w:t>증빙서,</w:t>
      </w:r>
      <w:r w:rsidR="00D83B16">
        <w:rPr>
          <w:rFonts w:ascii="맑은 고딕" w:eastAsia="맑은 고딕" w:hAnsi="맑은 고딕" w:hint="eastAsia"/>
          <w:sz w:val="21"/>
          <w:lang w:eastAsia="ko-KR"/>
        </w:rPr>
        <w:t xml:space="preserve"> 영수증</w:t>
      </w:r>
      <w:r w:rsidR="00402BF8">
        <w:rPr>
          <w:rFonts w:ascii="맑은 고딕" w:eastAsia="맑은 고딕" w:hAnsi="맑은 고딕" w:hint="eastAsia"/>
          <w:sz w:val="21"/>
          <w:lang w:eastAsia="ko-KR"/>
        </w:rPr>
        <w:t>,</w:t>
      </w:r>
      <w:r w:rsidR="00D83B16">
        <w:rPr>
          <w:rFonts w:ascii="맑은 고딕" w:eastAsia="맑은 고딕" w:hAnsi="맑은 고딕" w:hint="eastAsia"/>
          <w:sz w:val="21"/>
          <w:lang w:eastAsia="ko-KR"/>
        </w:rPr>
        <w:t xml:space="preserve"> 송금 내역서</w:t>
      </w:r>
      <w:r w:rsidR="00402BF8">
        <w:rPr>
          <w:rFonts w:ascii="맑은 고딕" w:eastAsia="맑은 고딕" w:hAnsi="맑은 고딕" w:hint="eastAsia"/>
          <w:sz w:val="21"/>
          <w:lang w:eastAsia="ko-KR"/>
        </w:rPr>
        <w:t xml:space="preserve"> 철 </w:t>
      </w:r>
      <w:r>
        <w:rPr>
          <w:rFonts w:ascii="맑은 고딕" w:eastAsia="맑은 고딕" w:hAnsi="맑은 고딕" w:hint="eastAsia"/>
          <w:sz w:val="21"/>
          <w:lang w:eastAsia="ko-KR"/>
        </w:rPr>
        <w:t>등</w:t>
      </w:r>
      <w:r w:rsidR="00D83B16">
        <w:rPr>
          <w:rFonts w:ascii="맑은 고딕" w:eastAsia="맑은 고딕" w:hAnsi="맑은 고딕" w:hint="eastAsia"/>
          <w:sz w:val="21"/>
          <w:lang w:eastAsia="ko-KR"/>
        </w:rPr>
        <w:t xml:space="preserve">을 </w:t>
      </w:r>
      <w:r w:rsidR="00402BF8">
        <w:rPr>
          <w:rFonts w:ascii="맑은 고딕" w:eastAsia="맑은 고딕" w:hAnsi="맑은 고딕" w:hint="eastAsia"/>
          <w:sz w:val="21"/>
          <w:lang w:eastAsia="ko-KR"/>
        </w:rPr>
        <w:t xml:space="preserve">첨부한 청구서를 </w:t>
      </w:r>
      <w:r w:rsidR="00D83B16">
        <w:rPr>
          <w:rFonts w:ascii="맑은 고딕" w:eastAsia="맑은 고딕" w:hAnsi="맑은 고딕" w:hint="eastAsia"/>
          <w:sz w:val="21"/>
          <w:lang w:eastAsia="ko-KR"/>
        </w:rPr>
        <w:t>회계단위 부서에 제출하여 경비를 지원 받도록 한다.</w:t>
      </w:r>
    </w:p>
    <w:p w14:paraId="663E13FB" w14:textId="2DF06887" w:rsidR="007D0665" w:rsidRDefault="00402BF8">
      <w:pPr>
        <w:spacing w:before="20" w:after="20"/>
        <w:rPr>
          <w:lang w:eastAsia="ko-KR"/>
        </w:rPr>
      </w:pPr>
      <w:r w:rsidRPr="004E2826">
        <w:rPr>
          <w:rFonts w:ascii="맑은 고딕" w:eastAsia="맑은 고딕" w:hAnsi="맑은 고딕" w:hint="eastAsia"/>
          <w:sz w:val="21"/>
          <w:lang w:eastAsia="ko-KR"/>
        </w:rPr>
        <w:t>⑥</w:t>
      </w:r>
      <w:r w:rsidR="002B1E99" w:rsidRPr="004E2826">
        <w:rPr>
          <w:rFonts w:ascii="맑은 고딕" w:eastAsia="맑은 고딕" w:hAnsi="맑은 고딕"/>
          <w:sz w:val="21"/>
          <w:lang w:eastAsia="ko-KR"/>
        </w:rPr>
        <w:t xml:space="preserve">소액 지출(건당 </w:t>
      </w:r>
      <w:r w:rsidR="00B7183B" w:rsidRPr="004E2826">
        <w:rPr>
          <w:rFonts w:ascii="맑은 고딕" w:eastAsia="맑은 고딕" w:hAnsi="맑은 고딕"/>
          <w:sz w:val="21"/>
          <w:lang w:eastAsia="ko-KR"/>
        </w:rPr>
        <w:t>5</w:t>
      </w:r>
      <w:r w:rsidR="002B1E99" w:rsidRPr="004E2826">
        <w:rPr>
          <w:rFonts w:ascii="맑은 고딕" w:eastAsia="맑은 고딕" w:hAnsi="맑은 고딕"/>
          <w:sz w:val="21"/>
          <w:lang w:eastAsia="ko-KR"/>
        </w:rPr>
        <w:t>0만원 미만)의</w:t>
      </w:r>
      <w:r w:rsidR="002B1E99">
        <w:rPr>
          <w:rFonts w:ascii="맑은 고딕" w:eastAsia="맑은 고딕" w:hAnsi="맑은 고딕"/>
          <w:sz w:val="21"/>
          <w:lang w:eastAsia="ko-KR"/>
        </w:rPr>
        <w:t xml:space="preserve"> 경우 국장 결재 전</w:t>
      </w:r>
      <w:r w:rsidR="00B7183B">
        <w:rPr>
          <w:rFonts w:ascii="맑은 고딕" w:eastAsia="맑은 고딕" w:hAnsi="맑은 고딕" w:hint="eastAsia"/>
          <w:sz w:val="21"/>
          <w:lang w:eastAsia="ko-KR"/>
        </w:rPr>
        <w:t>에 실행</w:t>
      </w:r>
      <w:r w:rsidR="002B1E99">
        <w:rPr>
          <w:rFonts w:ascii="맑은 고딕" w:eastAsia="맑은 고딕" w:hAnsi="맑은 고딕"/>
          <w:sz w:val="21"/>
          <w:lang w:eastAsia="ko-KR"/>
        </w:rPr>
        <w:t>할 수 있으나, 사후 영수증 제출 및 장부 기록 의무는 동일하게 적용한다.</w:t>
      </w:r>
    </w:p>
    <w:p w14:paraId="769172B3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제20조  (증빙서류)</w:t>
      </w:r>
    </w:p>
    <w:p w14:paraId="44EA3A28" w14:textId="7A9CA4EF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① 모든 지출은 </w:t>
      </w:r>
      <w:r w:rsidR="0074730F">
        <w:rPr>
          <w:rFonts w:ascii="맑은 고딕" w:eastAsia="맑은 고딕" w:hAnsi="맑은 고딕" w:hint="eastAsia"/>
          <w:sz w:val="21"/>
          <w:lang w:eastAsia="ko-KR"/>
        </w:rPr>
        <w:t>용역 제공자</w:t>
      </w:r>
      <w:r>
        <w:rPr>
          <w:rFonts w:ascii="맑은 고딕" w:eastAsia="맑은 고딕" w:hAnsi="맑은 고딕" w:hint="eastAsia"/>
          <w:sz w:val="21"/>
          <w:lang w:eastAsia="ko-KR"/>
        </w:rPr>
        <w:t xml:space="preserve"> 또는 물품공급자가 발행한 </w:t>
      </w:r>
      <w:r>
        <w:rPr>
          <w:rFonts w:ascii="맑은 고딕" w:eastAsia="맑은 고딕" w:hAnsi="맑은 고딕"/>
          <w:sz w:val="21"/>
          <w:lang w:eastAsia="ko-KR"/>
        </w:rPr>
        <w:t>세금계산서·계산서·영수증·계약서 등 적법한 증빙을 첨부하여야 한다.</w:t>
      </w:r>
    </w:p>
    <w:p w14:paraId="68C5F768" w14:textId="17583009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② 증빙이 불가피하게 없는 경우, </w:t>
      </w:r>
      <w:r w:rsidR="005B3010">
        <w:rPr>
          <w:rFonts w:ascii="맑은 고딕" w:eastAsia="맑은 고딕" w:hAnsi="맑은 고딕" w:hint="eastAsia"/>
          <w:sz w:val="21"/>
          <w:lang w:eastAsia="ko-KR"/>
        </w:rPr>
        <w:t>최종지출자</w:t>
      </w:r>
      <w:r w:rsidR="00B7183B">
        <w:rPr>
          <w:rFonts w:ascii="맑은 고딕" w:eastAsia="맑은 고딕" w:hAnsi="맑은 고딕" w:hint="eastAsia"/>
          <w:sz w:val="21"/>
          <w:lang w:eastAsia="ko-KR"/>
        </w:rPr>
        <w:t>가</w:t>
      </w:r>
      <w:r w:rsidR="005B3010">
        <w:rPr>
          <w:rFonts w:ascii="맑은 고딕" w:eastAsia="맑은 고딕" w:hAnsi="맑은 고딕" w:hint="eastAsia"/>
          <w:sz w:val="21"/>
          <w:lang w:eastAsia="ko-KR"/>
        </w:rPr>
        <w:t xml:space="preserve"> 영수증 내에 용도와 </w:t>
      </w:r>
      <w:r w:rsidR="005B3010">
        <w:rPr>
          <w:rFonts w:ascii="맑은 고딕" w:eastAsia="맑은 고딕" w:hAnsi="맑은 고딕"/>
          <w:sz w:val="21"/>
          <w:lang w:eastAsia="ko-KR"/>
        </w:rPr>
        <w:t>사유</w:t>
      </w:r>
      <w:r>
        <w:rPr>
          <w:rFonts w:ascii="맑은 고딕" w:eastAsia="맑은 고딕" w:hAnsi="맑은 고딕"/>
          <w:sz w:val="21"/>
          <w:lang w:eastAsia="ko-KR"/>
        </w:rPr>
        <w:t xml:space="preserve">를 </w:t>
      </w:r>
      <w:r w:rsidR="005B3010">
        <w:rPr>
          <w:rFonts w:ascii="맑은 고딕" w:eastAsia="맑은 고딕" w:hAnsi="맑은 고딕" w:hint="eastAsia"/>
          <w:sz w:val="21"/>
          <w:lang w:eastAsia="ko-KR"/>
        </w:rPr>
        <w:t>명기</w:t>
      </w:r>
      <w:r>
        <w:rPr>
          <w:rFonts w:ascii="맑은 고딕" w:eastAsia="맑은 고딕" w:hAnsi="맑은 고딕"/>
          <w:sz w:val="21"/>
          <w:lang w:eastAsia="ko-KR"/>
        </w:rPr>
        <w:t>하고 재정부 및 감사의 확인을 받는다.</w:t>
      </w:r>
    </w:p>
    <w:p w14:paraId="0DB139AF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제21조  (지출 범주)</w:t>
      </w:r>
    </w:p>
    <w:p w14:paraId="62FEAD70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인건비: 목회자 사례비, 직원 급여 등</w:t>
      </w:r>
    </w:p>
    <w:p w14:paraId="5F508ABC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사역비: 교육·선교·구제·행사비 등</w:t>
      </w:r>
    </w:p>
    <w:p w14:paraId="2FE74177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③ 관리비: 시설관리·공과금·수선비 등</w:t>
      </w:r>
    </w:p>
    <w:p w14:paraId="55C72CAC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④ 행정비: 사무용품·인쇄비 등</w:t>
      </w:r>
    </w:p>
    <w:p w14:paraId="0584D6E7" w14:textId="533B17E9" w:rsidR="004E2826" w:rsidRPr="004E2826" w:rsidRDefault="002B1E99" w:rsidP="005B3010">
      <w:pPr>
        <w:spacing w:before="20" w:after="20"/>
        <w:rPr>
          <w:rFonts w:ascii="맑은 고딕" w:eastAsia="맑은 고딕" w:hAnsi="맑은 고딕"/>
          <w:sz w:val="21"/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⑤ 기타: 위 범주에 해당하지 않는 지출은 재정부와 협의하여 계정과목을 지정한다.</w:t>
      </w:r>
    </w:p>
    <w:p w14:paraId="70A740D1" w14:textId="77777777" w:rsidR="007D0665" w:rsidRDefault="008617D6">
      <w:pPr>
        <w:spacing w:before="280" w:after="80"/>
        <w:rPr>
          <w:lang w:eastAsia="ko-KR"/>
        </w:rPr>
      </w:pP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lastRenderedPageBreak/>
        <w:t>제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>6</w:t>
      </w: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장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 xml:space="preserve"> 회계장부</w:t>
      </w:r>
      <w:r w:rsidR="002B1E99">
        <w:rPr>
          <w:rFonts w:ascii="맑은 고딕" w:eastAsia="맑은 고딕" w:hAnsi="맑은 고딕"/>
          <w:b/>
          <w:color w:val="1F497D"/>
          <w:sz w:val="28"/>
          <w:lang w:eastAsia="ko-KR"/>
        </w:rPr>
        <w:t>·전표·보고</w:t>
      </w:r>
    </w:p>
    <w:p w14:paraId="5B6E82FE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제22조  (기본 회계장부)</w:t>
      </w:r>
    </w:p>
    <w:p w14:paraId="39A427DC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모든 회계단위 부서는 다음 4종의 기본 장부를 반드시 갖추어야 한다.</w:t>
      </w:r>
    </w:p>
    <w:p w14:paraId="6999F7BD" w14:textId="77777777" w:rsidR="007D0665" w:rsidRDefault="002B1E99">
      <w:pPr>
        <w:spacing w:before="20" w:after="20"/>
        <w:ind w:left="283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  ㉮ 출납기록부: 모든 수입·지출·잔액을 날짜 순서대로 기록</w:t>
      </w:r>
    </w:p>
    <w:p w14:paraId="52C1FF2D" w14:textId="77777777" w:rsidR="007D0665" w:rsidRDefault="002B1E99">
      <w:pPr>
        <w:spacing w:before="20" w:after="20"/>
        <w:ind w:left="283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  ㉯ 헌금내역서(또는 헌금자 명단): 헌금 종류·금액·헌금자 정보 기록</w:t>
      </w:r>
    </w:p>
    <w:p w14:paraId="7767424D" w14:textId="77777777" w:rsidR="007D0665" w:rsidRDefault="002B1E99">
      <w:pPr>
        <w:spacing w:before="20" w:after="20"/>
        <w:ind w:left="283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  ㉰ 지출결의서: 지출 건별 결재 내역 및 첨부 영수증철 포함</w:t>
      </w:r>
    </w:p>
    <w:p w14:paraId="4F6785D3" w14:textId="77777777" w:rsidR="007D0665" w:rsidRDefault="002B1E99">
      <w:pPr>
        <w:spacing w:before="20" w:after="20"/>
        <w:ind w:left="283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  ㉱ 회계보고서: 수입·지출 요약 및 잔액 현황</w:t>
      </w:r>
    </w:p>
    <w:p w14:paraId="5185C140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위 4종 외에 자산대장(부동산·비품 등), 총계정원장, 부서별 보조장, 지출 청원서(기안)철 등을 추가로 비치하여 정기 정리한다.</w:t>
      </w:r>
    </w:p>
    <w:p w14:paraId="135386AD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제23조  (회계기록 방식)</w:t>
      </w:r>
    </w:p>
    <w:p w14:paraId="066246D6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현재는 교단 회계기준 양식(단식부기 허용)을 사용할 수 있다.</w:t>
      </w:r>
    </w:p>
    <w:p w14:paraId="034424C3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재정국장은 2030년부터 복식부기로 교회의 모든 회계기록을 통일하도록 2029년 말까지 준비를 완료하고 시행하여야 한다.</w:t>
      </w:r>
    </w:p>
    <w:p w14:paraId="6842F5F9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③ 복식부기 전환을 위해 재정국장은 매년 12월 제직회에 전환 준비 진행 현황을 보고한다.</w:t>
      </w:r>
    </w:p>
    <w:p w14:paraId="6BE346F2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제24조  (전표 작성)</w:t>
      </w:r>
    </w:p>
    <w:p w14:paraId="09259B91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모든 수입·지출은 수입전표·지출전표에 의거하여 처리하며, 전표에는 날짜·금액·적요·계정과목·관련 부서·결재선을 명기한다.</w:t>
      </w:r>
    </w:p>
    <w:p w14:paraId="02CDC180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제25조  (제직회 보고)</w:t>
      </w:r>
    </w:p>
    <w:p w14:paraId="2A850B57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각 회계단위 부서는 매월</w:t>
      </w:r>
      <w:r>
        <w:rPr>
          <w:rFonts w:ascii="맑은 고딕" w:eastAsia="맑은 고딕" w:hAnsi="맑은 고딕" w:hint="eastAsia"/>
          <w:sz w:val="21"/>
          <w:lang w:eastAsia="ko-KR"/>
        </w:rPr>
        <w:t xml:space="preserve"> 말일 현재의</w:t>
      </w:r>
      <w:r>
        <w:rPr>
          <w:rFonts w:ascii="맑은 고딕" w:eastAsia="맑은 고딕" w:hAnsi="맑은 고딕"/>
          <w:sz w:val="21"/>
          <w:lang w:eastAsia="ko-KR"/>
        </w:rPr>
        <w:t xml:space="preserve"> 제직회 보고서를 작성하여 재정국장에게 제출한다.</w:t>
      </w:r>
    </w:p>
    <w:p w14:paraId="4D10D928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재정국장은 각 부서의 제직회 보고서를 취합·종합하여 연간 5회 이상(2월, 4월, 6월, 8월, 10월 제직회) 제직회에 보고한다.</w:t>
      </w:r>
    </w:p>
    <w:p w14:paraId="1A67A821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③ 제직회 보고서에는 수입·지출 현황, 잔액, 일반회계 자금상황, 주요 집행내역을 포함한다.</w:t>
      </w:r>
    </w:p>
    <w:p w14:paraId="15A9B03D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④ 연간 결산서(운영계산서, 대차대조표, 부속명세)는 당회 및 공동의회에 보고·승인을 받는다.</w:t>
      </w:r>
    </w:p>
    <w:p w14:paraId="29DADB1E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제2</w:t>
      </w:r>
      <w:r w:rsidR="005B3010">
        <w:rPr>
          <w:rFonts w:ascii="맑은 고딕" w:eastAsia="맑은 고딕" w:hAnsi="맑은 고딕"/>
          <w:b/>
          <w:lang w:eastAsia="ko-KR"/>
        </w:rPr>
        <w:t>6</w:t>
      </w:r>
      <w:r w:rsidRPr="005B3010">
        <w:rPr>
          <w:rFonts w:ascii="맑은 고딕" w:eastAsia="맑은 고딕" w:hAnsi="맑은 고딕"/>
          <w:b/>
          <w:lang w:eastAsia="ko-KR"/>
        </w:rPr>
        <w:t>조  (당회 보고</w:t>
      </w:r>
      <w:r w:rsidR="005B3010" w:rsidRPr="005B3010">
        <w:rPr>
          <w:rFonts w:ascii="맑은 고딕" w:eastAsia="맑은 고딕" w:hAnsi="맑은 고딕"/>
          <w:b/>
          <w:lang w:eastAsia="ko-KR"/>
        </w:rPr>
        <w:t>)</w:t>
      </w:r>
    </w:p>
    <w:p w14:paraId="4C14E843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재정국장은 매 1월, 4월, 7월, 10월 정기당회에 일반회계의 예산 대비 수입·지출 현황을 보고한다.</w:t>
      </w:r>
    </w:p>
    <w:p w14:paraId="591F2E6D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lastRenderedPageBreak/>
        <w:t>② 각 회계단위 부서 담당국장은 연 2회 해당 부서의 지출 기준(조례) 및 집행</w:t>
      </w:r>
      <w:r>
        <w:rPr>
          <w:rFonts w:ascii="맑은 고딕" w:eastAsia="맑은 고딕" w:hAnsi="맑은 고딕" w:hint="eastAsia"/>
          <w:sz w:val="21"/>
          <w:lang w:eastAsia="ko-KR"/>
        </w:rPr>
        <w:t xml:space="preserve"> </w:t>
      </w:r>
      <w:r>
        <w:rPr>
          <w:rFonts w:ascii="맑은 고딕" w:eastAsia="맑은 고딕" w:hAnsi="맑은 고딕"/>
          <w:sz w:val="21"/>
          <w:lang w:eastAsia="ko-KR"/>
        </w:rPr>
        <w:t>현황을 당회에 보고한다.</w:t>
      </w:r>
    </w:p>
    <w:p w14:paraId="1C44EE81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③ 당회 보고서에는 전기 대비 증감 분석, 미집행 예산 현황 및 향후 집행 계획을 포함한다.</w:t>
      </w:r>
    </w:p>
    <w:p w14:paraId="1B7E9BB7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제27조  (문서보존)</w:t>
      </w:r>
    </w:p>
    <w:p w14:paraId="63286E94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전표·장부·영수증·헌금내역서 등은 최소 10년 이상 보존하며, 재무제표·결산서는 영구 보존을 원칙으로 한다.</w:t>
      </w:r>
    </w:p>
    <w:p w14:paraId="21271F53" w14:textId="77777777" w:rsidR="007D0665" w:rsidRDefault="002B1E99">
      <w:pPr>
        <w:spacing w:before="20" w:after="40"/>
        <w:ind w:left="283"/>
        <w:rPr>
          <w:lang w:eastAsia="ko-KR"/>
        </w:rPr>
      </w:pPr>
      <w:r>
        <w:rPr>
          <w:rFonts w:ascii="맑은 고딕" w:eastAsia="맑은 고딕" w:hAnsi="맑은 고딕"/>
          <w:b/>
          <w:color w:val="C00000"/>
          <w:sz w:val="20"/>
          <w:lang w:eastAsia="ko-KR"/>
        </w:rPr>
        <w:t xml:space="preserve">  </w:t>
      </w:r>
    </w:p>
    <w:p w14:paraId="74E97AC8" w14:textId="77777777" w:rsidR="007D0665" w:rsidRDefault="008617D6">
      <w:pPr>
        <w:spacing w:before="280" w:after="80"/>
        <w:rPr>
          <w:lang w:eastAsia="ko-KR"/>
        </w:rPr>
      </w:pP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제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>7</w:t>
      </w: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장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 xml:space="preserve"> 재산</w:t>
      </w:r>
      <w:r w:rsidR="002B1E99">
        <w:rPr>
          <w:rFonts w:ascii="맑은 고딕" w:eastAsia="맑은 고딕" w:hAnsi="맑은 고딕"/>
          <w:b/>
          <w:color w:val="1F497D"/>
          <w:sz w:val="28"/>
          <w:lang w:eastAsia="ko-KR"/>
        </w:rPr>
        <w:t>(자산) 관리</w:t>
      </w:r>
    </w:p>
    <w:p w14:paraId="3C183D5F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제28조  (재산의 범위)</w:t>
      </w:r>
    </w:p>
    <w:p w14:paraId="08F742F3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부동산, 예금, 유가증권, 비품, 차량, 기타 교회 명의 재산을 말한다.</w:t>
      </w:r>
    </w:p>
    <w:p w14:paraId="10D02B2A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제29조  (취득과 처분)</w:t>
      </w:r>
    </w:p>
    <w:p w14:paraId="1D14974B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재산의 취득·처분·담보제공 등 중대한 재정 행위는 당회의 결의를 거친다.</w:t>
      </w:r>
    </w:p>
    <w:p w14:paraId="39FCD217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제30조  (부동산 기증)</w:t>
      </w:r>
    </w:p>
    <w:p w14:paraId="33149EE3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① 부동산을 기증받는 경우, 의사를 명확히 하기 위하여 </w:t>
      </w:r>
      <w:r w:rsidR="005B3010">
        <w:rPr>
          <w:rFonts w:ascii="맑은 고딕" w:eastAsia="맑은 고딕" w:hAnsi="맑은 고딕" w:hint="eastAsia"/>
          <w:sz w:val="21"/>
          <w:lang w:eastAsia="ko-KR"/>
        </w:rPr>
        <w:t xml:space="preserve">기증자로부터 </w:t>
      </w:r>
      <w:r>
        <w:rPr>
          <w:rFonts w:ascii="맑은 고딕" w:eastAsia="맑은 고딕" w:hAnsi="맑은 고딕"/>
          <w:sz w:val="21"/>
          <w:lang w:eastAsia="ko-KR"/>
        </w:rPr>
        <w:t>기증확인서를 받되, 기증 시점에서 15세 이상이 된 직계비속의 기증</w:t>
      </w:r>
      <w:r w:rsidR="005B3010">
        <w:rPr>
          <w:rFonts w:ascii="맑은 고딕" w:eastAsia="맑은 고딕" w:hAnsi="맑은 고딕" w:hint="eastAsia"/>
          <w:sz w:val="21"/>
          <w:lang w:eastAsia="ko-KR"/>
        </w:rPr>
        <w:t xml:space="preserve"> </w:t>
      </w:r>
      <w:r>
        <w:rPr>
          <w:rFonts w:ascii="맑은 고딕" w:eastAsia="맑은 고딕" w:hAnsi="맑은 고딕"/>
          <w:sz w:val="21"/>
          <w:lang w:eastAsia="ko-KR"/>
        </w:rPr>
        <w:t>동의서</w:t>
      </w:r>
      <w:r w:rsidR="005B3010">
        <w:rPr>
          <w:rFonts w:ascii="맑은 고딕" w:eastAsia="맑은 고딕" w:hAnsi="맑은 고딕" w:hint="eastAsia"/>
          <w:sz w:val="21"/>
          <w:lang w:eastAsia="ko-KR"/>
        </w:rPr>
        <w:t xml:space="preserve"> 또는 기증확인서 내에 기증 동의 서명을</w:t>
      </w:r>
      <w:r>
        <w:rPr>
          <w:rFonts w:ascii="맑은 고딕" w:eastAsia="맑은 고딕" w:hAnsi="맑은 고딕"/>
          <w:sz w:val="21"/>
          <w:lang w:eastAsia="ko-KR"/>
        </w:rPr>
        <w:t xml:space="preserve"> 받아야 한다.</w:t>
      </w:r>
    </w:p>
    <w:p w14:paraId="39203ED6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기증확인서 및 기증동의서는 해당 부동산 관련 서류와 함께 영구 보존한다.</w:t>
      </w:r>
    </w:p>
    <w:p w14:paraId="25175F73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③ 부동산 기증의 수락 여부는 </w:t>
      </w:r>
      <w:r w:rsidR="005B3010">
        <w:rPr>
          <w:rFonts w:ascii="맑은 고딕" w:eastAsia="맑은 고딕" w:hAnsi="맑은 고딕" w:hint="eastAsia"/>
          <w:sz w:val="21"/>
          <w:lang w:eastAsia="ko-KR"/>
        </w:rPr>
        <w:t xml:space="preserve">반드시 </w:t>
      </w:r>
      <w:r>
        <w:rPr>
          <w:rFonts w:ascii="맑은 고딕" w:eastAsia="맑은 고딕" w:hAnsi="맑은 고딕"/>
          <w:sz w:val="21"/>
          <w:lang w:eastAsia="ko-KR"/>
        </w:rPr>
        <w:t>당회의 결의를 거친다.</w:t>
      </w:r>
    </w:p>
    <w:p w14:paraId="0CB5921A" w14:textId="77777777" w:rsidR="007D0665" w:rsidRDefault="002B1E99">
      <w:pPr>
        <w:spacing w:before="20" w:after="40"/>
        <w:ind w:left="283"/>
        <w:rPr>
          <w:lang w:eastAsia="ko-KR"/>
        </w:rPr>
      </w:pPr>
      <w:r>
        <w:rPr>
          <w:rFonts w:ascii="맑은 고딕" w:eastAsia="맑은 고딕" w:hAnsi="맑은 고딕"/>
          <w:color w:val="707070"/>
          <w:sz w:val="20"/>
          <w:lang w:eastAsia="ko-KR"/>
        </w:rPr>
        <w:t>※ 직계비속이 없는 경우 또는 15세 미만만 있는 경우에는 그 사유를 기증확인서에 명기한다.</w:t>
      </w:r>
    </w:p>
    <w:p w14:paraId="2CB2A253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제31조  (자산대장)</w:t>
      </w:r>
    </w:p>
    <w:p w14:paraId="5C0A0A70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자산대장을 작성하여 취득일·취득가액·위치·상태·감가상각 여부 등을 기록하고 정기 점검한다.</w:t>
      </w:r>
    </w:p>
    <w:p w14:paraId="083F650D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제32조  (은행계좌 관리)</w:t>
      </w:r>
    </w:p>
    <w:p w14:paraId="03144897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교회 명의 계좌만 사용하며, 계좌 개설·변경·해지는 당회의 승인을 받는다.</w:t>
      </w:r>
    </w:p>
    <w:p w14:paraId="3C318A6B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인터넷뱅킹·체크카드 사용 시 사용 범위, 한도, 담당자, 승인 절차를 명확히 정한다.</w:t>
      </w:r>
    </w:p>
    <w:p w14:paraId="5398023D" w14:textId="73715910" w:rsidR="007D0665" w:rsidRDefault="004E2826">
      <w:pPr>
        <w:spacing w:before="280" w:after="80"/>
        <w:rPr>
          <w:lang w:eastAsia="ko-KR"/>
        </w:rPr>
      </w:pP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제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>8</w:t>
      </w: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장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 xml:space="preserve"> 각</w:t>
      </w:r>
      <w:r w:rsidR="002B1E99">
        <w:rPr>
          <w:rFonts w:ascii="맑은 고딕" w:eastAsia="맑은 고딕" w:hAnsi="맑은 고딕"/>
          <w:b/>
          <w:color w:val="1F497D"/>
          <w:sz w:val="28"/>
          <w:lang w:eastAsia="ko-KR"/>
        </w:rPr>
        <w:t xml:space="preserve"> 부서 회계 처리</w:t>
      </w:r>
    </w:p>
    <w:p w14:paraId="099AC710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lastRenderedPageBreak/>
        <w:t>제33조  (부서별 회계 운영 원칙)</w:t>
      </w:r>
    </w:p>
    <w:p w14:paraId="11D36FAE" w14:textId="77777777" w:rsidR="008617D6" w:rsidRDefault="002B1E99">
      <w:pPr>
        <w:spacing w:before="20" w:after="20"/>
        <w:rPr>
          <w:rFonts w:ascii="맑은 고딕" w:eastAsia="맑은 고딕" w:hAnsi="맑은 고딕"/>
          <w:sz w:val="21"/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모든 부서는 독자적으로 현금을 보관·운영하지 아니하며, 모든 입출금은 해당 회계단위 부서를 통해 처리한다.</w:t>
      </w:r>
      <w:r w:rsidR="008617D6">
        <w:rPr>
          <w:rFonts w:ascii="맑은 고딕" w:eastAsia="맑은 고딕" w:hAnsi="맑은 고딕"/>
          <w:sz w:val="21"/>
          <w:lang w:eastAsia="ko-KR"/>
        </w:rPr>
        <w:t xml:space="preserve"> </w:t>
      </w:r>
      <w:r w:rsidR="008617D6">
        <w:rPr>
          <w:rFonts w:ascii="맑은 고딕" w:eastAsia="맑은 고딕" w:hAnsi="맑은 고딕" w:hint="eastAsia"/>
          <w:sz w:val="21"/>
          <w:lang w:eastAsia="ko-KR"/>
        </w:rPr>
        <w:t>단,</w:t>
      </w:r>
      <w:r w:rsidR="008617D6">
        <w:rPr>
          <w:rFonts w:ascii="맑은 고딕" w:eastAsia="맑은 고딕" w:hAnsi="맑은 고딕"/>
          <w:sz w:val="21"/>
          <w:lang w:eastAsia="ko-KR"/>
        </w:rPr>
        <w:t xml:space="preserve"> </w:t>
      </w:r>
      <w:r w:rsidR="008617D6">
        <w:rPr>
          <w:rFonts w:ascii="맑은 고딕" w:eastAsia="맑은 고딕" w:hAnsi="맑은 고딕" w:hint="eastAsia"/>
          <w:sz w:val="21"/>
          <w:lang w:eastAsia="ko-KR"/>
        </w:rPr>
        <w:t>행정사무원에게 소액 현금을 보관시킬 수 있으며,</w:t>
      </w:r>
      <w:r w:rsidR="008617D6">
        <w:rPr>
          <w:rFonts w:ascii="맑은 고딕" w:eastAsia="맑은 고딕" w:hAnsi="맑은 고딕"/>
          <w:sz w:val="21"/>
          <w:lang w:eastAsia="ko-KR"/>
        </w:rPr>
        <w:t xml:space="preserve"> </w:t>
      </w:r>
      <w:r w:rsidR="008617D6">
        <w:rPr>
          <w:rFonts w:ascii="맑은 고딕" w:eastAsia="맑은 고딕" w:hAnsi="맑은 고딕" w:hint="eastAsia"/>
          <w:sz w:val="21"/>
          <w:lang w:eastAsia="ko-KR"/>
        </w:rPr>
        <w:t>애찬조리부의 경우 식권 수납 시 거스름 용도의 소액현금 보유 가능하다.</w:t>
      </w:r>
      <w:r w:rsidR="008617D6">
        <w:rPr>
          <w:rFonts w:ascii="맑은 고딕" w:eastAsia="맑은 고딕" w:hAnsi="맑은 고딕"/>
          <w:sz w:val="21"/>
          <w:lang w:eastAsia="ko-KR"/>
        </w:rPr>
        <w:t xml:space="preserve"> </w:t>
      </w:r>
    </w:p>
    <w:p w14:paraId="777028E5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부서 활동비는 예산에 따라 집행하며, 세부 지출내역은 부서장이 책임을 지고 관리·보고</w:t>
      </w:r>
      <w:r w:rsidR="008617D6">
        <w:rPr>
          <w:rFonts w:ascii="맑은 고딕" w:eastAsia="맑은 고딕" w:hAnsi="맑은 고딕" w:hint="eastAsia"/>
          <w:sz w:val="21"/>
          <w:lang w:eastAsia="ko-KR"/>
        </w:rPr>
        <w:t xml:space="preserve">하되 영수증 또는 계산서를 반드시 첨부하여야 </w:t>
      </w:r>
      <w:r>
        <w:rPr>
          <w:rFonts w:ascii="맑은 고딕" w:eastAsia="맑은 고딕" w:hAnsi="맑은 고딕"/>
          <w:sz w:val="21"/>
          <w:lang w:eastAsia="ko-KR"/>
        </w:rPr>
        <w:t>한다.</w:t>
      </w:r>
    </w:p>
    <w:p w14:paraId="24DDCC5C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③ 회비·수련회비·찬조금품 등 부서 내 발생 수입도 교회 명의 계좌로 입금하고 공식 회계에 포함하고, 가액을 알 수 없는 찬조 금품의 경우에는 명세를 비망으로 기록한다.</w:t>
      </w:r>
    </w:p>
    <w:p w14:paraId="6BF59FF0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제34조  (부서 회계 보고)</w:t>
      </w:r>
    </w:p>
    <w:p w14:paraId="4905B512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부서는 제2</w:t>
      </w:r>
      <w:r w:rsidR="008617D6">
        <w:rPr>
          <w:rFonts w:ascii="맑은 고딕" w:eastAsia="맑은 고딕" w:hAnsi="맑은 고딕"/>
          <w:sz w:val="21"/>
          <w:lang w:eastAsia="ko-KR"/>
        </w:rPr>
        <w:t>2</w:t>
      </w:r>
      <w:r>
        <w:rPr>
          <w:rFonts w:ascii="맑은 고딕" w:eastAsia="맑은 고딕" w:hAnsi="맑은 고딕"/>
          <w:sz w:val="21"/>
          <w:lang w:eastAsia="ko-KR"/>
        </w:rPr>
        <w:t>조에 따른 기본 장부를 작성하여 매월 재정국장에게 제직회 보고서를 제출한다.</w:t>
      </w:r>
    </w:p>
    <w:p w14:paraId="7B00492E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담당국장은 제2</w:t>
      </w:r>
      <w:r w:rsidR="008617D6">
        <w:rPr>
          <w:rFonts w:ascii="맑은 고딕" w:eastAsia="맑은 고딕" w:hAnsi="맑은 고딕"/>
          <w:sz w:val="21"/>
          <w:lang w:eastAsia="ko-KR"/>
        </w:rPr>
        <w:t>6</w:t>
      </w:r>
      <w:r>
        <w:rPr>
          <w:rFonts w:ascii="맑은 고딕" w:eastAsia="맑은 고딕" w:hAnsi="맑은 고딕"/>
          <w:sz w:val="21"/>
          <w:lang w:eastAsia="ko-KR"/>
        </w:rPr>
        <w:t>조 제2항에 따라 연 2회 당회에 집행</w:t>
      </w:r>
      <w:r>
        <w:rPr>
          <w:rFonts w:ascii="맑은 고딕" w:eastAsia="맑은 고딕" w:hAnsi="맑은 고딕" w:hint="eastAsia"/>
          <w:sz w:val="21"/>
          <w:lang w:eastAsia="ko-KR"/>
        </w:rPr>
        <w:t xml:space="preserve"> </w:t>
      </w:r>
      <w:r>
        <w:rPr>
          <w:rFonts w:ascii="맑은 고딕" w:eastAsia="맑은 고딕" w:hAnsi="맑은 고딕"/>
          <w:sz w:val="21"/>
          <w:lang w:eastAsia="ko-KR"/>
        </w:rPr>
        <w:t>현황을 추가 보고한다.</w:t>
      </w:r>
    </w:p>
    <w:p w14:paraId="55045B27" w14:textId="77777777" w:rsidR="007D0665" w:rsidRDefault="008617D6">
      <w:pPr>
        <w:spacing w:before="280" w:after="80"/>
        <w:rPr>
          <w:lang w:eastAsia="ko-KR"/>
        </w:rPr>
      </w:pP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제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>9</w:t>
      </w: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장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 xml:space="preserve"> 감사</w:t>
      </w:r>
    </w:p>
    <w:p w14:paraId="2329C129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제35조  (감사의 목적)</w:t>
      </w:r>
    </w:p>
    <w:p w14:paraId="13E3FB25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재정·회계 처리의 적정성과 투명성을 확인하고, 오류·부정을 예방하며, 개선사항을 제시하기 위함이다.</w:t>
      </w:r>
    </w:p>
    <w:p w14:paraId="2C26653A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제36조  (감사 시기 및 범위)</w:t>
      </w:r>
    </w:p>
    <w:p w14:paraId="5806310B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정기감사: 매 회계연도 종료 후 2개월 이내(매년 1~2월)에 연 1회 실시한다.</w:t>
      </w:r>
    </w:p>
    <w:p w14:paraId="00945E13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② 수시감사: 당회 결의로 필요 시 시행한다.</w:t>
      </w:r>
    </w:p>
    <w:p w14:paraId="56E9A1AB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③ 감사 범위는 다음을 포함한다.</w:t>
      </w:r>
    </w:p>
    <w:p w14:paraId="5BEC01C0" w14:textId="77777777" w:rsidR="007D0665" w:rsidRDefault="002B1E99">
      <w:pPr>
        <w:spacing w:before="20" w:after="20"/>
        <w:ind w:left="283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  · 예산 집행 적정성</w:t>
      </w:r>
    </w:p>
    <w:p w14:paraId="080C05E2" w14:textId="77777777" w:rsidR="007D0665" w:rsidRDefault="002B1E99">
      <w:pPr>
        <w:spacing w:before="20" w:after="20"/>
        <w:ind w:left="283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  · 회계처리 정확성(장부·전표·증빙 일치)</w:t>
      </w:r>
    </w:p>
    <w:p w14:paraId="504A6E7D" w14:textId="77777777" w:rsidR="007D0665" w:rsidRDefault="002B1E99">
      <w:pPr>
        <w:spacing w:before="20" w:after="20"/>
        <w:ind w:left="283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  · 재산 보전 상태</w:t>
      </w:r>
    </w:p>
    <w:p w14:paraId="527DA4E0" w14:textId="77777777" w:rsidR="007D0665" w:rsidRDefault="002B1E99">
      <w:pPr>
        <w:spacing w:before="20" w:after="20"/>
        <w:ind w:left="283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  · 규정 준수 여부</w:t>
      </w:r>
    </w:p>
    <w:p w14:paraId="392AFBB1" w14:textId="77777777" w:rsidR="007D0665" w:rsidRDefault="002B1E99" w:rsidP="008617D6">
      <w:pPr>
        <w:spacing w:before="20" w:after="20"/>
        <w:ind w:left="283" w:firstLine="144"/>
        <w:rPr>
          <w:rFonts w:ascii="맑은 고딕" w:eastAsia="맑은 고딕" w:hAnsi="맑은 고딕"/>
          <w:sz w:val="21"/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· 결재·보고 절차 이행 여부</w:t>
      </w:r>
    </w:p>
    <w:p w14:paraId="410698BB" w14:textId="77777777" w:rsidR="008617D6" w:rsidRPr="008617D6" w:rsidRDefault="008617D6" w:rsidP="008617D6">
      <w:pPr>
        <w:spacing w:before="20" w:after="20"/>
        <w:rPr>
          <w:lang w:eastAsia="ko-KR"/>
        </w:rPr>
      </w:pPr>
      <w:r>
        <w:rPr>
          <w:rFonts w:ascii="맑은 고딕" w:eastAsia="맑은 고딕" w:hAnsi="맑은 고딕" w:hint="eastAsia"/>
          <w:sz w:val="21"/>
          <w:lang w:eastAsia="ko-KR"/>
        </w:rPr>
        <w:lastRenderedPageBreak/>
        <w:t>④</w:t>
      </w:r>
      <w:r>
        <w:rPr>
          <w:rFonts w:ascii="맑은 고딕" w:eastAsia="맑은 고딕" w:hAnsi="맑은 고딕"/>
          <w:sz w:val="21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1"/>
          <w:lang w:eastAsia="ko-KR"/>
        </w:rPr>
        <w:t>감사대상부서는 출납</w:t>
      </w:r>
      <w:r w:rsidR="0063585F">
        <w:rPr>
          <w:rFonts w:ascii="맑은 고딕" w:eastAsia="맑은 고딕" w:hAnsi="맑은 고딕" w:hint="eastAsia"/>
          <w:sz w:val="21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1"/>
          <w:lang w:eastAsia="ko-KR"/>
        </w:rPr>
        <w:t xml:space="preserve">부서를 </w:t>
      </w:r>
      <w:r w:rsidR="0063585F">
        <w:rPr>
          <w:rFonts w:ascii="맑은 고딕" w:eastAsia="맑은 고딕" w:hAnsi="맑은 고딕" w:hint="eastAsia"/>
          <w:sz w:val="21"/>
          <w:lang w:eastAsia="ko-KR"/>
        </w:rPr>
        <w:t xml:space="preserve">포함하여 </w:t>
      </w:r>
      <w:r>
        <w:rPr>
          <w:rFonts w:ascii="맑은 고딕" w:eastAsia="맑은 고딕" w:hAnsi="맑은 고딕" w:hint="eastAsia"/>
          <w:sz w:val="21"/>
          <w:lang w:eastAsia="ko-KR"/>
        </w:rPr>
        <w:t>회계단위 부서</w:t>
      </w:r>
      <w:r w:rsidR="0063585F">
        <w:rPr>
          <w:rFonts w:ascii="맑은 고딕" w:eastAsia="맑은 고딕" w:hAnsi="맑은 고딕" w:hint="eastAsia"/>
          <w:sz w:val="21"/>
          <w:lang w:eastAsia="ko-KR"/>
        </w:rPr>
        <w:t>와 남녀 전도회 등 은평교회 내의 수입과 지출이 일어나는 모든 부서이다.</w:t>
      </w:r>
      <w:r w:rsidR="0063585F">
        <w:rPr>
          <w:rFonts w:ascii="맑은 고딕" w:eastAsia="맑은 고딕" w:hAnsi="맑은 고딕"/>
          <w:sz w:val="21"/>
          <w:lang w:eastAsia="ko-KR"/>
        </w:rPr>
        <w:t xml:space="preserve"> </w:t>
      </w:r>
      <w:r w:rsidR="0063585F">
        <w:rPr>
          <w:rFonts w:ascii="맑은 고딕" w:eastAsia="맑은 고딕" w:hAnsi="맑은 고딕" w:hint="eastAsia"/>
          <w:sz w:val="21"/>
          <w:lang w:eastAsia="ko-KR"/>
        </w:rPr>
        <w:t>단,</w:t>
      </w:r>
      <w:r w:rsidR="0063585F">
        <w:rPr>
          <w:rFonts w:ascii="맑은 고딕" w:eastAsia="맑은 고딕" w:hAnsi="맑은 고딕"/>
          <w:sz w:val="21"/>
          <w:lang w:eastAsia="ko-KR"/>
        </w:rPr>
        <w:t xml:space="preserve"> </w:t>
      </w:r>
      <w:r w:rsidR="0063585F">
        <w:rPr>
          <w:rFonts w:ascii="맑은 고딕" w:eastAsia="맑은 고딕" w:hAnsi="맑은 고딕" w:hint="eastAsia"/>
          <w:sz w:val="21"/>
          <w:lang w:eastAsia="ko-KR"/>
        </w:rPr>
        <w:t>지출할 때마다 모든 영수증을 회계단위부서에 제출하여 정산하여 잔액을 일체 보유하지 않는 부서는</w:t>
      </w:r>
      <w:r w:rsidR="0063585F">
        <w:rPr>
          <w:rFonts w:ascii="맑은 고딕" w:eastAsia="맑은 고딕" w:hAnsi="맑은 고딕"/>
          <w:sz w:val="21"/>
          <w:lang w:eastAsia="ko-KR"/>
        </w:rPr>
        <w:t xml:space="preserve"> </w:t>
      </w:r>
      <w:r w:rsidR="0063585F">
        <w:rPr>
          <w:rFonts w:ascii="맑은 고딕" w:eastAsia="맑은 고딕" w:hAnsi="맑은 고딕" w:hint="eastAsia"/>
          <w:sz w:val="21"/>
          <w:lang w:eastAsia="ko-KR"/>
        </w:rPr>
        <w:t>감사대상에서 제외한다.</w:t>
      </w:r>
    </w:p>
    <w:p w14:paraId="351E1932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제37조  (감사보고)</w:t>
      </w:r>
    </w:p>
    <w:p w14:paraId="5EB97625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감사 결과는 서면으로 당회 및 공동의회에 보고하며, 시정·개선 요구사항을 명시한다. 시정 요구에 대한 이행 여부는 다음 정기감사에서 확인한다.</w:t>
      </w:r>
    </w:p>
    <w:p w14:paraId="0BF64143" w14:textId="4965CB0B" w:rsidR="007D0665" w:rsidRDefault="004E2826">
      <w:pPr>
        <w:spacing w:before="280" w:after="80"/>
        <w:rPr>
          <w:lang w:eastAsia="ko-KR"/>
        </w:rPr>
      </w:pP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제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>10</w:t>
      </w: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장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 xml:space="preserve"> 이해상충</w:t>
      </w:r>
      <w:r w:rsidR="002B1E99">
        <w:rPr>
          <w:rFonts w:ascii="맑은 고딕" w:eastAsia="맑은 고딕" w:hAnsi="맑은 고딕"/>
          <w:b/>
          <w:color w:val="1F497D"/>
          <w:sz w:val="28"/>
          <w:lang w:eastAsia="ko-KR"/>
        </w:rPr>
        <w:t>·윤리·비밀유지</w:t>
      </w:r>
    </w:p>
    <w:p w14:paraId="01325653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제38조  (이해상충 방지)</w:t>
      </w:r>
    </w:p>
    <w:p w14:paraId="03265D5C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재정 관련자는 본인 또는 친족과 이해관계가 있는 거래에 직접 관여하지 못한다. 이해관계가 있는 사안은 즉시 부서장 및 담임목사에게 보고하고, 해당 결재·승인 과정에서 제외된다.</w:t>
      </w:r>
    </w:p>
    <w:p w14:paraId="71D85688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제39조  (공정거래)</w:t>
      </w:r>
    </w:p>
    <w:p w14:paraId="137C8905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① 공사·물품 구입 등은 가능한 한 객관적 비교견적과 공정한 절차를 거쳐 결정한다.</w:t>
      </w:r>
    </w:p>
    <w:p w14:paraId="2BA1354C" w14:textId="20E54B52" w:rsidR="007D0665" w:rsidRPr="004E2826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 xml:space="preserve">② 1천만원 이상의 계약은 당회의 승인을 </w:t>
      </w:r>
      <w:r w:rsidRPr="004E2826">
        <w:rPr>
          <w:rFonts w:ascii="맑은 고딕" w:eastAsia="맑은 고딕" w:hAnsi="맑은 고딕"/>
          <w:sz w:val="21"/>
          <w:lang w:eastAsia="ko-KR"/>
        </w:rPr>
        <w:t>받</w:t>
      </w:r>
      <w:r w:rsidR="00502999" w:rsidRPr="004E2826">
        <w:rPr>
          <w:rFonts w:ascii="맑은 고딕" w:eastAsia="맑은 고딕" w:hAnsi="맑은 고딕" w:hint="eastAsia"/>
          <w:sz w:val="21"/>
          <w:lang w:eastAsia="ko-KR"/>
        </w:rPr>
        <w:t>고,</w:t>
      </w:r>
      <w:r w:rsidR="00502999" w:rsidRPr="004E2826">
        <w:rPr>
          <w:rFonts w:ascii="맑은 고딕" w:eastAsia="맑은 고딕" w:hAnsi="맑은 고딕"/>
          <w:sz w:val="21"/>
          <w:lang w:eastAsia="ko-KR"/>
        </w:rPr>
        <w:t xml:space="preserve"> </w:t>
      </w:r>
      <w:r w:rsidR="00502999" w:rsidRPr="004E2826">
        <w:rPr>
          <w:rFonts w:ascii="맑은 고딕" w:eastAsia="맑은 고딕" w:hAnsi="맑은 고딕" w:hint="eastAsia"/>
          <w:sz w:val="21"/>
          <w:lang w:eastAsia="ko-KR"/>
        </w:rPr>
        <w:t xml:space="preserve">계약 서류는 당회실에 </w:t>
      </w:r>
      <w:r w:rsidR="00502999" w:rsidRPr="004E2826">
        <w:rPr>
          <w:rFonts w:ascii="맑은 고딕" w:eastAsia="맑은 고딕" w:hAnsi="맑은 고딕"/>
          <w:sz w:val="21"/>
          <w:lang w:eastAsia="ko-KR"/>
        </w:rPr>
        <w:t>10</w:t>
      </w:r>
      <w:r w:rsidR="00502999" w:rsidRPr="004E2826">
        <w:rPr>
          <w:rFonts w:ascii="맑은 고딕" w:eastAsia="맑은 고딕" w:hAnsi="맑은 고딕" w:hint="eastAsia"/>
          <w:sz w:val="21"/>
          <w:lang w:eastAsia="ko-KR"/>
        </w:rPr>
        <w:t>년이상 보관한</w:t>
      </w:r>
      <w:r w:rsidRPr="004E2826">
        <w:rPr>
          <w:rFonts w:ascii="맑은 고딕" w:eastAsia="맑은 고딕" w:hAnsi="맑은 고딕"/>
          <w:sz w:val="21"/>
          <w:lang w:eastAsia="ko-KR"/>
        </w:rPr>
        <w:t>다.</w:t>
      </w:r>
    </w:p>
    <w:p w14:paraId="62866C17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③ 당회는 품질 평가에서 우수</w:t>
      </w:r>
      <w:r w:rsidR="005B3010">
        <w:rPr>
          <w:rFonts w:ascii="맑은 고딕" w:eastAsia="맑은 고딕" w:hAnsi="맑은 고딕" w:hint="eastAsia"/>
          <w:sz w:val="21"/>
          <w:lang w:eastAsia="ko-KR"/>
        </w:rPr>
        <w:t xml:space="preserve"> 평가를 득한</w:t>
      </w:r>
      <w:r>
        <w:rPr>
          <w:rFonts w:ascii="맑은 고딕" w:eastAsia="맑은 고딕" w:hAnsi="맑은 고딕"/>
          <w:sz w:val="21"/>
          <w:lang w:eastAsia="ko-KR"/>
        </w:rPr>
        <w:t xml:space="preserve"> 경우를 제외하고는, 교인 기업(사업자)을 비교인 기업(사업자)보다 우대하지 않는 것을 원칙으로 한다.</w:t>
      </w:r>
    </w:p>
    <w:p w14:paraId="59ED9322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제40조  (비밀유지)</w:t>
      </w:r>
    </w:p>
    <w:p w14:paraId="0A3264F5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구체적 헌금액 등 민감한 정보는 업무상 필요한 범위에서만 제한적으로 열람하며, 개인정보보호법에 따라 보호한다.</w:t>
      </w:r>
    </w:p>
    <w:p w14:paraId="4A57CA2B" w14:textId="2D3AC664" w:rsidR="007D0665" w:rsidRDefault="004E2826">
      <w:pPr>
        <w:spacing w:before="280" w:after="80"/>
        <w:rPr>
          <w:lang w:eastAsia="ko-KR"/>
        </w:rPr>
      </w:pP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제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>11</w:t>
      </w: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t>장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 xml:space="preserve"> 규정의</w:t>
      </w:r>
      <w:r w:rsidR="002B1E99">
        <w:rPr>
          <w:rFonts w:ascii="맑은 고딕" w:eastAsia="맑은 고딕" w:hAnsi="맑은 고딕"/>
          <w:b/>
          <w:color w:val="1F497D"/>
          <w:sz w:val="28"/>
          <w:lang w:eastAsia="ko-KR"/>
        </w:rPr>
        <w:t xml:space="preserve"> 제정·개정</w:t>
      </w:r>
    </w:p>
    <w:p w14:paraId="24F3B22F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제41조  (제정·시행)</w:t>
      </w:r>
    </w:p>
    <w:p w14:paraId="34077164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이 준칙은 당회의 심의를 거쳐 공동의회의 의결로 제정·시행한다.</w:t>
      </w:r>
    </w:p>
    <w:p w14:paraId="1C95EBA3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제42조  (개정 절차)</w:t>
      </w:r>
    </w:p>
    <w:p w14:paraId="3E7D8BAE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개정은</w:t>
      </w:r>
      <w:r w:rsidR="008617D6">
        <w:rPr>
          <w:rFonts w:ascii="맑은 고딕" w:eastAsia="맑은 고딕" w:hAnsi="맑은 고딕"/>
          <w:sz w:val="21"/>
          <w:lang w:eastAsia="ko-KR"/>
        </w:rPr>
        <w:t xml:space="preserve"> </w:t>
      </w:r>
      <w:r w:rsidR="008617D6">
        <w:rPr>
          <w:rFonts w:ascii="맑은 고딕" w:eastAsia="맑은 고딕" w:hAnsi="맑은 고딕" w:hint="eastAsia"/>
          <w:sz w:val="21"/>
          <w:lang w:eastAsia="ko-KR"/>
        </w:rPr>
        <w:t xml:space="preserve">당회 또는 </w:t>
      </w:r>
      <w:r>
        <w:rPr>
          <w:rFonts w:ascii="맑은 고딕" w:eastAsia="맑은 고딕" w:hAnsi="맑은 고딕"/>
          <w:sz w:val="21"/>
          <w:lang w:eastAsia="ko-KR"/>
        </w:rPr>
        <w:t>재정부의 발의 또는 성도 20인 이상의 서면 요청으로 이루어질 수 있으며, 당회의 심의를 거쳐 공동의회의 의결로 확정한다.</w:t>
      </w:r>
    </w:p>
    <w:p w14:paraId="71646647" w14:textId="579E1E72" w:rsidR="007D0665" w:rsidRDefault="004E2826">
      <w:pPr>
        <w:spacing w:before="280" w:after="80"/>
        <w:rPr>
          <w:lang w:eastAsia="ko-KR"/>
        </w:rPr>
      </w:pPr>
      <w:r>
        <w:rPr>
          <w:rFonts w:ascii="맑은 고딕" w:eastAsia="맑은 고딕" w:hAnsi="맑은 고딕" w:hint="eastAsia"/>
          <w:b/>
          <w:color w:val="1F497D"/>
          <w:sz w:val="28"/>
          <w:lang w:eastAsia="ko-KR"/>
        </w:rPr>
        <w:lastRenderedPageBreak/>
        <w:t>부</w:t>
      </w:r>
      <w:r>
        <w:rPr>
          <w:rFonts w:ascii="맑은 고딕" w:eastAsia="맑은 고딕" w:hAnsi="맑은 고딕"/>
          <w:b/>
          <w:color w:val="1F497D"/>
          <w:sz w:val="28"/>
          <w:lang w:eastAsia="ko-KR"/>
        </w:rPr>
        <w:t xml:space="preserve"> 칙</w:t>
      </w:r>
    </w:p>
    <w:p w14:paraId="33B4AA5B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제1조  (시행일)</w:t>
      </w:r>
    </w:p>
    <w:p w14:paraId="34F82293" w14:textId="1E658549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이 준칙은 공동의회의 의결을 거친 날</w:t>
      </w:r>
      <w:r w:rsidR="004E2826">
        <w:rPr>
          <w:rFonts w:ascii="맑은 고딕" w:eastAsia="맑은 고딕" w:hAnsi="맑은 고딕" w:hint="eastAsia"/>
          <w:sz w:val="21"/>
          <w:lang w:eastAsia="ko-KR"/>
        </w:rPr>
        <w:t>(</w:t>
      </w:r>
      <w:r w:rsidR="004E2826">
        <w:rPr>
          <w:rFonts w:ascii="맑은 고딕" w:eastAsia="맑은 고딕" w:hAnsi="맑은 고딕"/>
          <w:sz w:val="21"/>
          <w:lang w:eastAsia="ko-KR"/>
        </w:rPr>
        <w:t>2026.12.13)</w:t>
      </w:r>
      <w:r>
        <w:rPr>
          <w:rFonts w:ascii="맑은 고딕" w:eastAsia="맑은 고딕" w:hAnsi="맑은 고딕"/>
          <w:sz w:val="21"/>
          <w:lang w:eastAsia="ko-KR"/>
        </w:rPr>
        <w:t>로부터 시행한다.</w:t>
      </w:r>
    </w:p>
    <w:p w14:paraId="2E53401D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제2조  (복식부기 전환)</w:t>
      </w:r>
    </w:p>
    <w:p w14:paraId="4ACF62CA" w14:textId="77777777" w:rsidR="007D0665" w:rsidRDefault="002B1E99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재정국장은 2029년 12월 말까지 복식부기 전환 준비를 완료하고, 2030년 1월 1일부터 복식부기로 모든 회계기록을 통일하여 시행한다.</w:t>
      </w:r>
    </w:p>
    <w:p w14:paraId="110DB973" w14:textId="77777777" w:rsidR="007D0665" w:rsidRDefault="002B1E99">
      <w:pPr>
        <w:spacing w:before="180" w:after="40"/>
        <w:rPr>
          <w:lang w:eastAsia="ko-KR"/>
        </w:rPr>
      </w:pPr>
      <w:r>
        <w:rPr>
          <w:rFonts w:ascii="맑은 고딕" w:eastAsia="맑은 고딕" w:hAnsi="맑은 고딕"/>
          <w:b/>
          <w:lang w:eastAsia="ko-KR"/>
        </w:rPr>
        <w:t>제3조  (경과조치)</w:t>
      </w:r>
    </w:p>
    <w:p w14:paraId="569030FD" w14:textId="77777777" w:rsidR="007D0665" w:rsidRPr="00D132C4" w:rsidRDefault="002B1E99" w:rsidP="00D132C4">
      <w:pPr>
        <w:spacing w:before="20" w:after="20"/>
        <w:rPr>
          <w:lang w:eastAsia="ko-KR"/>
        </w:rPr>
      </w:pPr>
      <w:r>
        <w:rPr>
          <w:rFonts w:ascii="맑은 고딕" w:eastAsia="맑은 고딕" w:hAnsi="맑은 고딕"/>
          <w:sz w:val="21"/>
          <w:lang w:eastAsia="ko-KR"/>
        </w:rPr>
        <w:t>이 준칙 시행 이전에 이루어진 재정·회계 처리는 종전 관행에 따르되, 시행 이후에는 이 준칙에 따른다.</w:t>
      </w:r>
      <w:r w:rsidR="00D132C4">
        <w:rPr>
          <w:rFonts w:ascii="맑은 고딕" w:eastAsia="맑은 고딕" w:hAnsi="맑은 고딕"/>
          <w:sz w:val="21"/>
          <w:lang w:eastAsia="ko-KR"/>
        </w:rPr>
        <w:t xml:space="preserve"> </w:t>
      </w:r>
      <w:r w:rsidR="00D132C4">
        <w:rPr>
          <w:rFonts w:ascii="맑은 고딕" w:eastAsia="맑은 고딕" w:hAnsi="맑은 고딕" w:hint="eastAsia"/>
          <w:sz w:val="21"/>
          <w:lang w:eastAsia="ko-KR"/>
        </w:rPr>
        <w:t>단,</w:t>
      </w:r>
      <w:r w:rsidR="00D132C4">
        <w:rPr>
          <w:rFonts w:ascii="맑은 고딕" w:eastAsia="맑은 고딕" w:hAnsi="맑은 고딕"/>
          <w:sz w:val="21"/>
          <w:lang w:eastAsia="ko-KR"/>
        </w:rPr>
        <w:t xml:space="preserve"> </w:t>
      </w:r>
      <w:r w:rsidR="00D132C4">
        <w:rPr>
          <w:rFonts w:ascii="맑은 고딕" w:eastAsia="맑은 고딕" w:hAnsi="맑은 고딕" w:hint="eastAsia"/>
          <w:sz w:val="21"/>
          <w:lang w:eastAsia="ko-KR"/>
        </w:rPr>
        <w:t xml:space="preserve">당회의 심의가 종료된 날로부터 이 준칙을 준용하여 계도하며 </w:t>
      </w:r>
      <w:r w:rsidR="00E85663">
        <w:rPr>
          <w:rFonts w:ascii="맑은 고딕" w:eastAsia="맑은 고딕" w:hAnsi="맑은 고딕" w:hint="eastAsia"/>
          <w:sz w:val="21"/>
          <w:lang w:eastAsia="ko-KR"/>
        </w:rPr>
        <w:t>감사</w:t>
      </w:r>
      <w:r w:rsidR="00D132C4">
        <w:rPr>
          <w:rFonts w:ascii="맑은 고딕" w:eastAsia="맑은 고딕" w:hAnsi="맑은 고딕" w:hint="eastAsia"/>
          <w:sz w:val="21"/>
          <w:lang w:eastAsia="ko-KR"/>
        </w:rPr>
        <w:t>를 수행한다.</w:t>
      </w:r>
    </w:p>
    <w:sectPr w:rsidR="007D0665" w:rsidRPr="00D132C4" w:rsidSect="00D959FC">
      <w:footerReference w:type="default" r:id="rId9"/>
      <w:pgSz w:w="12240" w:h="15840" w:code="1"/>
      <w:pgMar w:top="1418" w:right="170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076341" w14:textId="77777777" w:rsidR="0059375C" w:rsidRDefault="0059375C" w:rsidP="00DD2D5D">
      <w:pPr>
        <w:spacing w:after="0" w:line="240" w:lineRule="auto"/>
      </w:pPr>
      <w:r>
        <w:separator/>
      </w:r>
    </w:p>
  </w:endnote>
  <w:endnote w:type="continuationSeparator" w:id="0">
    <w:p w14:paraId="1EFD1CB2" w14:textId="77777777" w:rsidR="0059375C" w:rsidRDefault="0059375C" w:rsidP="00DD2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100982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3CCF61C" w14:textId="0AC40316" w:rsidR="0074730F" w:rsidRDefault="0074730F">
            <w:pPr>
              <w:pStyle w:val="a6"/>
              <w:jc w:val="center"/>
            </w:pPr>
            <w:r>
              <w:rPr>
                <w:rFonts w:ascii="맑은 고딕" w:eastAsia="맑은 고딕" w:hAnsi="맑은 고딕" w:cs="맑은 고딕" w:hint="eastAsia"/>
                <w:lang w:val="ko-KR" w:eastAsia="ko-KR"/>
              </w:rPr>
              <w:t>페이지</w:t>
            </w:r>
            <w:r>
              <w:rPr>
                <w:lang w:val="ko-KR" w:eastAsia="ko-KR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7575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 w:eastAsia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7575D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C456411" w14:textId="77777777" w:rsidR="0074730F" w:rsidRDefault="0074730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4E2E88" w14:textId="77777777" w:rsidR="0059375C" w:rsidRDefault="0059375C" w:rsidP="00DD2D5D">
      <w:pPr>
        <w:spacing w:after="0" w:line="240" w:lineRule="auto"/>
      </w:pPr>
      <w:r>
        <w:separator/>
      </w:r>
    </w:p>
  </w:footnote>
  <w:footnote w:type="continuationSeparator" w:id="0">
    <w:p w14:paraId="4502B901" w14:textId="77777777" w:rsidR="0059375C" w:rsidRDefault="0059375C" w:rsidP="00DD2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A632EB4"/>
    <w:multiLevelType w:val="hybridMultilevel"/>
    <w:tmpl w:val="A27848D4"/>
    <w:lvl w:ilvl="0" w:tplc="41B8A054">
      <w:start w:val="1"/>
      <w:numFmt w:val="decimal"/>
      <w:lvlText w:val="%1."/>
      <w:lvlJc w:val="left"/>
      <w:pPr>
        <w:ind w:left="760" w:hanging="360"/>
      </w:pPr>
      <w:rPr>
        <w:rFonts w:ascii="바탕" w:eastAsia="바탕" w:hAnsi="바탕" w:cs="Times New Roman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1B0F3CE3"/>
    <w:multiLevelType w:val="hybridMultilevel"/>
    <w:tmpl w:val="B0ECEC9E"/>
    <w:lvl w:ilvl="0" w:tplc="4E323FB6">
      <w:start w:val="1"/>
      <w:numFmt w:val="ganada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3" w:hanging="400"/>
      </w:pPr>
    </w:lvl>
    <w:lvl w:ilvl="2" w:tplc="0409001B" w:tentative="1">
      <w:start w:val="1"/>
      <w:numFmt w:val="lowerRoman"/>
      <w:lvlText w:val="%3."/>
      <w:lvlJc w:val="right"/>
      <w:pPr>
        <w:ind w:left="1483" w:hanging="400"/>
      </w:pPr>
    </w:lvl>
    <w:lvl w:ilvl="3" w:tplc="0409000F" w:tentative="1">
      <w:start w:val="1"/>
      <w:numFmt w:val="decimal"/>
      <w:lvlText w:val="%4."/>
      <w:lvlJc w:val="left"/>
      <w:pPr>
        <w:ind w:left="1883" w:hanging="400"/>
      </w:pPr>
    </w:lvl>
    <w:lvl w:ilvl="4" w:tplc="04090019" w:tentative="1">
      <w:start w:val="1"/>
      <w:numFmt w:val="upperLetter"/>
      <w:lvlText w:val="%5."/>
      <w:lvlJc w:val="left"/>
      <w:pPr>
        <w:ind w:left="2283" w:hanging="400"/>
      </w:pPr>
    </w:lvl>
    <w:lvl w:ilvl="5" w:tplc="0409001B" w:tentative="1">
      <w:start w:val="1"/>
      <w:numFmt w:val="lowerRoman"/>
      <w:lvlText w:val="%6."/>
      <w:lvlJc w:val="right"/>
      <w:pPr>
        <w:ind w:left="2683" w:hanging="400"/>
      </w:pPr>
    </w:lvl>
    <w:lvl w:ilvl="6" w:tplc="0409000F" w:tentative="1">
      <w:start w:val="1"/>
      <w:numFmt w:val="decimal"/>
      <w:lvlText w:val="%7."/>
      <w:lvlJc w:val="left"/>
      <w:pPr>
        <w:ind w:left="3083" w:hanging="400"/>
      </w:pPr>
    </w:lvl>
    <w:lvl w:ilvl="7" w:tplc="04090019" w:tentative="1">
      <w:start w:val="1"/>
      <w:numFmt w:val="upperLetter"/>
      <w:lvlText w:val="%8."/>
      <w:lvlJc w:val="left"/>
      <w:pPr>
        <w:ind w:left="3483" w:hanging="400"/>
      </w:pPr>
    </w:lvl>
    <w:lvl w:ilvl="8" w:tplc="0409001B" w:tentative="1">
      <w:start w:val="1"/>
      <w:numFmt w:val="lowerRoman"/>
      <w:lvlText w:val="%9."/>
      <w:lvlJc w:val="right"/>
      <w:pPr>
        <w:ind w:left="3883" w:hanging="400"/>
      </w:pPr>
    </w:lvl>
  </w:abstractNum>
  <w:abstractNum w:abstractNumId="11" w15:restartNumberingAfterBreak="0">
    <w:nsid w:val="1B5A0BCC"/>
    <w:multiLevelType w:val="hybridMultilevel"/>
    <w:tmpl w:val="990E518C"/>
    <w:lvl w:ilvl="0" w:tplc="37B8FF38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2" w15:restartNumberingAfterBreak="0">
    <w:nsid w:val="446477F4"/>
    <w:multiLevelType w:val="hybridMultilevel"/>
    <w:tmpl w:val="119AB2F0"/>
    <w:lvl w:ilvl="0" w:tplc="6A8E2F96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3" w15:restartNumberingAfterBreak="0">
    <w:nsid w:val="67992BCD"/>
    <w:multiLevelType w:val="hybridMultilevel"/>
    <w:tmpl w:val="5C20A18C"/>
    <w:lvl w:ilvl="0" w:tplc="578ABBFC">
      <w:start w:val="2"/>
      <w:numFmt w:val="decimal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  <w:num w:numId="12">
    <w:abstractNumId w:val="12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2762"/>
    <w:rsid w:val="00034616"/>
    <w:rsid w:val="00055BD0"/>
    <w:rsid w:val="0006063C"/>
    <w:rsid w:val="00080C0D"/>
    <w:rsid w:val="001375DD"/>
    <w:rsid w:val="0015074B"/>
    <w:rsid w:val="00151601"/>
    <w:rsid w:val="00194BD1"/>
    <w:rsid w:val="001B7CE0"/>
    <w:rsid w:val="001D3890"/>
    <w:rsid w:val="001D4053"/>
    <w:rsid w:val="0029639D"/>
    <w:rsid w:val="002B1E99"/>
    <w:rsid w:val="00304BB9"/>
    <w:rsid w:val="0031535B"/>
    <w:rsid w:val="00326F90"/>
    <w:rsid w:val="00363599"/>
    <w:rsid w:val="003E125A"/>
    <w:rsid w:val="00402BF8"/>
    <w:rsid w:val="004304DC"/>
    <w:rsid w:val="0043548E"/>
    <w:rsid w:val="00470994"/>
    <w:rsid w:val="004A5109"/>
    <w:rsid w:val="004D1E2E"/>
    <w:rsid w:val="004E2826"/>
    <w:rsid w:val="00502999"/>
    <w:rsid w:val="0056506A"/>
    <w:rsid w:val="0059375C"/>
    <w:rsid w:val="005B3010"/>
    <w:rsid w:val="0063585F"/>
    <w:rsid w:val="0074730F"/>
    <w:rsid w:val="007D0665"/>
    <w:rsid w:val="007D372E"/>
    <w:rsid w:val="008617D6"/>
    <w:rsid w:val="008846C7"/>
    <w:rsid w:val="009875E6"/>
    <w:rsid w:val="0099706E"/>
    <w:rsid w:val="009A7827"/>
    <w:rsid w:val="009D0402"/>
    <w:rsid w:val="009D5A51"/>
    <w:rsid w:val="00A3391E"/>
    <w:rsid w:val="00A35699"/>
    <w:rsid w:val="00A4213F"/>
    <w:rsid w:val="00A43A04"/>
    <w:rsid w:val="00A84EAB"/>
    <w:rsid w:val="00A87114"/>
    <w:rsid w:val="00AA1D8D"/>
    <w:rsid w:val="00AC6294"/>
    <w:rsid w:val="00AE2972"/>
    <w:rsid w:val="00AF3CBF"/>
    <w:rsid w:val="00AF6529"/>
    <w:rsid w:val="00B048DA"/>
    <w:rsid w:val="00B450B8"/>
    <w:rsid w:val="00B47730"/>
    <w:rsid w:val="00B56929"/>
    <w:rsid w:val="00B7183B"/>
    <w:rsid w:val="00CB0664"/>
    <w:rsid w:val="00D132C4"/>
    <w:rsid w:val="00D1718C"/>
    <w:rsid w:val="00D31633"/>
    <w:rsid w:val="00D73FFD"/>
    <w:rsid w:val="00D83B16"/>
    <w:rsid w:val="00D959FC"/>
    <w:rsid w:val="00DA163B"/>
    <w:rsid w:val="00DC5265"/>
    <w:rsid w:val="00DD2D5D"/>
    <w:rsid w:val="00E85663"/>
    <w:rsid w:val="00ED765B"/>
    <w:rsid w:val="00F37415"/>
    <w:rsid w:val="00F7575D"/>
    <w:rsid w:val="00FC693F"/>
    <w:rsid w:val="00FE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77FC1E8"/>
  <w14:defaultImageDpi w14:val="300"/>
  <w15:docId w15:val="{2DB97FF6-41B8-4B80-BB21-17619E6F5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BC4D93-9B85-4484-8B12-C354A4BC4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12</Pages>
  <Words>1367</Words>
  <Characters>7796</Characters>
  <Application>Microsoft Office Word</Application>
  <DocSecurity>0</DocSecurity>
  <Lines>64</Lines>
  <Paragraphs>18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9145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서동빈</cp:lastModifiedBy>
  <cp:revision>5</cp:revision>
  <cp:lastPrinted>2026-03-31T12:44:00Z</cp:lastPrinted>
  <dcterms:created xsi:type="dcterms:W3CDTF">2026-04-16T01:11:00Z</dcterms:created>
  <dcterms:modified xsi:type="dcterms:W3CDTF">2026-04-21T00:45:00Z</dcterms:modified>
  <cp:category/>
</cp:coreProperties>
</file>